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661DCBF" w:rsidR="00420A38" w:rsidRPr="002C75EB" w:rsidRDefault="00420A38" w:rsidP="0030421D">
      <w:pPr>
        <w:pStyle w:val="Header"/>
        <w:tabs>
          <w:tab w:val="clear" w:pos="9639"/>
          <w:tab w:val="right" w:pos="5954"/>
        </w:tabs>
        <w:spacing w:after="240"/>
        <w:jc w:val="right"/>
        <w:rPr>
          <w:rFonts w:asciiTheme="minorHAnsi" w:hAnsiTheme="minorHAnsi"/>
          <w:sz w:val="20"/>
          <w:szCs w:val="20"/>
        </w:rPr>
      </w:pPr>
      <w:r w:rsidRPr="002C75EB">
        <w:rPr>
          <w:rFonts w:asciiTheme="minorHAnsi" w:hAnsiTheme="minorHAnsi"/>
          <w:sz w:val="20"/>
          <w:szCs w:val="20"/>
        </w:rPr>
        <w:tab/>
      </w:r>
      <w:r w:rsidRPr="002C75EB">
        <w:rPr>
          <w:rFonts w:asciiTheme="minorHAnsi" w:hAnsiTheme="minorHAnsi"/>
          <w:sz w:val="20"/>
          <w:szCs w:val="20"/>
        </w:rPr>
        <w:tab/>
      </w:r>
      <w:r w:rsidRPr="002C75EB">
        <w:rPr>
          <w:rFonts w:asciiTheme="minorHAnsi" w:hAnsiTheme="minorHAnsi"/>
          <w:sz w:val="20"/>
          <w:szCs w:val="20"/>
        </w:rPr>
        <w:tab/>
      </w:r>
      <w:r w:rsidR="0030421D" w:rsidRPr="002C75EB">
        <w:rPr>
          <w:rFonts w:asciiTheme="minorHAnsi" w:hAnsiTheme="minorHAnsi"/>
          <w:sz w:val="20"/>
          <w:szCs w:val="20"/>
        </w:rPr>
        <w:t xml:space="preserve">Reference: </w:t>
      </w:r>
      <w:r w:rsidR="007C42E4" w:rsidRPr="002C75EB">
        <w:rPr>
          <w:rFonts w:asciiTheme="minorHAnsi" w:hAnsiTheme="minorHAnsi"/>
          <w:sz w:val="20"/>
          <w:szCs w:val="20"/>
        </w:rPr>
        <w:t>ARM6-</w:t>
      </w:r>
      <w:r w:rsidR="001416AE">
        <w:rPr>
          <w:rFonts w:asciiTheme="minorHAnsi" w:hAnsiTheme="minorHAnsi"/>
          <w:sz w:val="20"/>
          <w:szCs w:val="20"/>
        </w:rPr>
        <w:t>12.1.22</w:t>
      </w:r>
    </w:p>
    <w:p w14:paraId="5A14DE03" w14:textId="7C522FE8" w:rsidR="00BF32F0" w:rsidRPr="002C75EB" w:rsidRDefault="00DB3B8C" w:rsidP="00011CD2">
      <w:pPr>
        <w:pStyle w:val="Heading1"/>
        <w:rPr>
          <w:rFonts w:asciiTheme="minorHAnsi" w:hAnsiTheme="minorHAnsi"/>
          <w:sz w:val="20"/>
          <w:szCs w:val="20"/>
        </w:rPr>
      </w:pPr>
      <w:r w:rsidRPr="002C75EB">
        <w:rPr>
          <w:rFonts w:asciiTheme="minorHAnsi" w:hAnsiTheme="minorHAnsi"/>
          <w:sz w:val="20"/>
          <w:szCs w:val="20"/>
        </w:rPr>
        <w:t>Purpose</w:t>
      </w:r>
    </w:p>
    <w:p w14:paraId="269D51A7" w14:textId="080CAAF5" w:rsidR="00DB3B8C" w:rsidRPr="002C75EB" w:rsidRDefault="00DB3B8C" w:rsidP="00FE5674">
      <w:pPr>
        <w:pStyle w:val="BodyText"/>
        <w:tabs>
          <w:tab w:val="left" w:pos="2835"/>
        </w:tabs>
        <w:rPr>
          <w:rFonts w:asciiTheme="minorHAnsi" w:hAnsiTheme="minorHAnsi"/>
          <w:sz w:val="20"/>
          <w:szCs w:val="20"/>
        </w:rPr>
      </w:pPr>
      <w:r w:rsidRPr="002C75EB">
        <w:rPr>
          <w:rFonts w:asciiTheme="minorHAnsi" w:hAnsiTheme="minorHAnsi"/>
          <w:sz w:val="20"/>
          <w:szCs w:val="20"/>
        </w:rPr>
        <w:t xml:space="preserve">This document should be used to submit proposals for additions, amendments or deletions of terms in the International Dictionary of </w:t>
      </w:r>
      <w:r w:rsidR="00626A2E" w:rsidRPr="002C75EB">
        <w:rPr>
          <w:rFonts w:asciiTheme="minorHAnsi" w:hAnsiTheme="minorHAnsi"/>
          <w:sz w:val="20"/>
          <w:szCs w:val="20"/>
        </w:rPr>
        <w:t xml:space="preserve">Marine </w:t>
      </w:r>
      <w:r w:rsidRPr="002C75EB">
        <w:rPr>
          <w:rFonts w:asciiTheme="minorHAnsi" w:hAnsiTheme="minorHAnsi"/>
          <w:sz w:val="20"/>
          <w:szCs w:val="20"/>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2C75EB" w:rsidRDefault="005A594B" w:rsidP="00011CD2">
      <w:pPr>
        <w:pStyle w:val="Heading1"/>
        <w:rPr>
          <w:rFonts w:asciiTheme="minorHAnsi" w:hAnsiTheme="minorHAnsi"/>
          <w:sz w:val="20"/>
          <w:szCs w:val="20"/>
        </w:rPr>
      </w:pPr>
      <w:r w:rsidRPr="002C75EB">
        <w:rPr>
          <w:rFonts w:asciiTheme="minorHAnsi" w:hAnsiTheme="minorHAnsi"/>
          <w:sz w:val="20"/>
          <w:szCs w:val="20"/>
        </w:rPr>
        <w:t>Proposed amendment of the Dictionary</w:t>
      </w:r>
    </w:p>
    <w:p w14:paraId="767B7E2A" w14:textId="7AA41A26" w:rsidR="005A594B" w:rsidRPr="002C75EB" w:rsidRDefault="005A594B" w:rsidP="00FE5674">
      <w:pPr>
        <w:pStyle w:val="BodyText"/>
        <w:tabs>
          <w:tab w:val="left" w:pos="2835"/>
        </w:tabs>
        <w:rPr>
          <w:rFonts w:asciiTheme="minorHAnsi" w:hAnsiTheme="minorHAnsi"/>
          <w:sz w:val="20"/>
          <w:szCs w:val="20"/>
        </w:rPr>
      </w:pPr>
      <w:r w:rsidRPr="002C75EB">
        <w:rPr>
          <w:rFonts w:asciiTheme="minorHAnsi" w:hAnsiTheme="minorHAnsi"/>
          <w:sz w:val="20"/>
          <w:szCs w:val="20"/>
        </w:rPr>
        <w:t>Please use the following table to submit proposals for additions, amendments or deletions of terms in the Dictionary.</w:t>
      </w:r>
    </w:p>
    <w:p w14:paraId="60BCC120" w14:textId="77777777" w:rsidR="0080294B" w:rsidRPr="002C75EB" w:rsidRDefault="0080294B" w:rsidP="00FE5674">
      <w:pPr>
        <w:pStyle w:val="BodyText"/>
        <w:tabs>
          <w:tab w:val="left" w:pos="2835"/>
        </w:tabs>
        <w:rPr>
          <w:rFonts w:asciiTheme="minorHAnsi" w:hAnsiTheme="minorHAnsi"/>
          <w:sz w:val="20"/>
          <w:szCs w:val="20"/>
        </w:rPr>
      </w:pPr>
    </w:p>
    <w:tbl>
      <w:tblPr>
        <w:tblStyle w:val="TableGrid"/>
        <w:tblW w:w="14960"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1240"/>
        <w:gridCol w:w="843"/>
        <w:gridCol w:w="1072"/>
      </w:tblGrid>
      <w:tr w:rsidR="009A5A6C" w:rsidRPr="002C75EB" w14:paraId="2517A837" w14:textId="2FDA599A" w:rsidTr="000E65A4">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2C75EB" w:rsidRDefault="009A5A6C" w:rsidP="004070DA">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2C75EB" w:rsidRDefault="009A5A6C" w:rsidP="004070DA">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2C75EB" w:rsidRDefault="009A5A6C" w:rsidP="004070DA">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Source</w:t>
            </w:r>
          </w:p>
          <w:p w14:paraId="67C724B1" w14:textId="3758BF3E" w:rsidR="009A5A6C" w:rsidRPr="002C75EB" w:rsidRDefault="009A5A6C" w:rsidP="004070DA">
            <w:pPr>
              <w:pStyle w:val="BodyText"/>
              <w:spacing w:after="0"/>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(meeting/</w:t>
            </w:r>
          </w:p>
          <w:p w14:paraId="6B93B801" w14:textId="5D6CBC44" w:rsidR="009A5A6C" w:rsidRPr="002C75EB" w:rsidRDefault="009A5A6C" w:rsidP="004070DA">
            <w:pPr>
              <w:pStyle w:val="BodyText"/>
              <w:spacing w:after="0"/>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document/</w:t>
            </w:r>
          </w:p>
          <w:p w14:paraId="440EE1FB" w14:textId="43D45C69" w:rsidR="009A5A6C" w:rsidRPr="002C75EB" w:rsidRDefault="009A5A6C" w:rsidP="004070DA">
            <w:pPr>
              <w:pStyle w:val="BodyText"/>
              <w:spacing w:after="0"/>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2C75EB" w:rsidRDefault="009A5A6C" w:rsidP="00B737CB">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2C75EB" w:rsidRDefault="009A5A6C" w:rsidP="00C009B4">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Proposed definition</w:t>
            </w:r>
          </w:p>
        </w:tc>
        <w:tc>
          <w:tcPr>
            <w:tcW w:w="1240" w:type="dxa"/>
            <w:tcBorders>
              <w:bottom w:val="thickThinSmallGap" w:sz="24" w:space="0" w:color="000000"/>
            </w:tcBorders>
            <w:shd w:val="clear" w:color="auto" w:fill="365F91" w:themeFill="accent1" w:themeFillShade="BF"/>
            <w:vAlign w:val="center"/>
          </w:tcPr>
          <w:p w14:paraId="5822F670" w14:textId="589401CF" w:rsidR="009A5A6C" w:rsidRPr="002C75EB" w:rsidRDefault="009A5A6C" w:rsidP="00B737CB">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Reason for change</w:t>
            </w:r>
          </w:p>
        </w:tc>
        <w:tc>
          <w:tcPr>
            <w:tcW w:w="843" w:type="dxa"/>
            <w:tcBorders>
              <w:bottom w:val="thickThinSmallGap" w:sz="24" w:space="0" w:color="000000"/>
            </w:tcBorders>
            <w:shd w:val="clear" w:color="auto" w:fill="365F91" w:themeFill="accent1" w:themeFillShade="BF"/>
            <w:vAlign w:val="center"/>
          </w:tcPr>
          <w:p w14:paraId="1D456FCD" w14:textId="14214B99" w:rsidR="009A5A6C" w:rsidRPr="002C75EB" w:rsidRDefault="009A5A6C" w:rsidP="00B737CB">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Proposal</w:t>
            </w:r>
          </w:p>
          <w:p w14:paraId="2EC87A98" w14:textId="6DF97FD0" w:rsidR="009A5A6C" w:rsidRPr="002C75EB" w:rsidRDefault="009A5A6C" w:rsidP="00B737CB">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2C75EB" w:rsidRDefault="009A5A6C" w:rsidP="009A5A6C">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Accept/</w:t>
            </w:r>
          </w:p>
          <w:p w14:paraId="66AC415C" w14:textId="5F8E2A7A" w:rsidR="009A5A6C" w:rsidRPr="002C75EB" w:rsidRDefault="009A5A6C" w:rsidP="009A5A6C">
            <w:pPr>
              <w:pStyle w:val="BodyText"/>
              <w:jc w:val="center"/>
              <w:rPr>
                <w:rFonts w:asciiTheme="minorHAnsi" w:hAnsiTheme="minorHAnsi"/>
                <w:b/>
                <w:color w:val="FFFFFF" w:themeColor="background1"/>
                <w:sz w:val="20"/>
                <w:szCs w:val="20"/>
              </w:rPr>
            </w:pPr>
            <w:r w:rsidRPr="002C75EB">
              <w:rPr>
                <w:rFonts w:asciiTheme="minorHAnsi" w:hAnsiTheme="minorHAnsi"/>
                <w:b/>
                <w:color w:val="FFFFFF" w:themeColor="background1"/>
                <w:sz w:val="20"/>
                <w:szCs w:val="20"/>
              </w:rPr>
              <w:t>Reject</w:t>
            </w:r>
          </w:p>
        </w:tc>
      </w:tr>
      <w:tr w:rsidR="009A5A6C" w:rsidRPr="002C75EB" w14:paraId="01341C3E" w14:textId="79544D25" w:rsidTr="000E65A4">
        <w:tc>
          <w:tcPr>
            <w:tcW w:w="1587" w:type="dxa"/>
            <w:tcBorders>
              <w:top w:val="thickThinSmallGap" w:sz="24" w:space="0" w:color="000000"/>
            </w:tcBorders>
            <w:shd w:val="clear" w:color="auto" w:fill="D9D9D9" w:themeFill="background1" w:themeFillShade="D9"/>
            <w:vAlign w:val="center"/>
          </w:tcPr>
          <w:p w14:paraId="179D01B3" w14:textId="6D1954EB" w:rsidR="009A5A6C" w:rsidRPr="002C75EB" w:rsidRDefault="009A5A6C" w:rsidP="005E70B0">
            <w:pPr>
              <w:pStyle w:val="BodyText"/>
              <w:jc w:val="left"/>
              <w:rPr>
                <w:rFonts w:asciiTheme="minorHAnsi" w:hAnsiTheme="minorHAnsi"/>
                <w:sz w:val="20"/>
                <w:szCs w:val="20"/>
              </w:rPr>
            </w:pPr>
            <w:bookmarkStart w:id="0" w:name="_GoBack"/>
            <w:bookmarkEnd w:id="0"/>
          </w:p>
        </w:tc>
        <w:tc>
          <w:tcPr>
            <w:tcW w:w="1062" w:type="dxa"/>
            <w:tcBorders>
              <w:top w:val="thickThinSmallGap" w:sz="24" w:space="0" w:color="000000"/>
            </w:tcBorders>
            <w:shd w:val="clear" w:color="auto" w:fill="D9D9D9" w:themeFill="background1" w:themeFillShade="D9"/>
            <w:vAlign w:val="center"/>
          </w:tcPr>
          <w:p w14:paraId="7D5700F2" w14:textId="61E01883" w:rsidR="009A5A6C" w:rsidRPr="002C75EB" w:rsidRDefault="009A5A6C" w:rsidP="005E70B0">
            <w:pPr>
              <w:pStyle w:val="BodyText"/>
              <w:jc w:val="left"/>
              <w:rPr>
                <w:rFonts w:asciiTheme="minorHAnsi" w:hAnsiTheme="minorHAnsi"/>
                <w:sz w:val="20"/>
                <w:szCs w:val="20"/>
              </w:rPr>
            </w:pPr>
          </w:p>
        </w:tc>
        <w:tc>
          <w:tcPr>
            <w:tcW w:w="992" w:type="dxa"/>
            <w:tcBorders>
              <w:top w:val="thickThinSmallGap" w:sz="24" w:space="0" w:color="000000"/>
            </w:tcBorders>
            <w:shd w:val="clear" w:color="auto" w:fill="D9D9D9" w:themeFill="background1" w:themeFillShade="D9"/>
            <w:vAlign w:val="center"/>
          </w:tcPr>
          <w:p w14:paraId="0DCC4AB7" w14:textId="5D88BDA4" w:rsidR="009A5A6C" w:rsidRPr="002C75EB" w:rsidRDefault="009A5A6C" w:rsidP="005E70B0">
            <w:pPr>
              <w:pStyle w:val="BodyText"/>
              <w:jc w:val="left"/>
              <w:rPr>
                <w:rFonts w:asciiTheme="minorHAnsi" w:hAnsiTheme="minorHAnsi"/>
                <w:sz w:val="20"/>
                <w:szCs w:val="20"/>
              </w:rPr>
            </w:pPr>
          </w:p>
        </w:tc>
        <w:tc>
          <w:tcPr>
            <w:tcW w:w="4082" w:type="dxa"/>
            <w:tcBorders>
              <w:top w:val="thickThinSmallGap" w:sz="24" w:space="0" w:color="000000"/>
            </w:tcBorders>
            <w:shd w:val="clear" w:color="auto" w:fill="D9D9D9" w:themeFill="background1" w:themeFillShade="D9"/>
            <w:vAlign w:val="center"/>
          </w:tcPr>
          <w:p w14:paraId="715AF943" w14:textId="70ADFB25" w:rsidR="009A5A6C" w:rsidRPr="002C75EB" w:rsidRDefault="009A5A6C" w:rsidP="005E70B0">
            <w:pPr>
              <w:pStyle w:val="BodyText"/>
              <w:jc w:val="left"/>
              <w:rPr>
                <w:rFonts w:asciiTheme="minorHAnsi" w:hAnsiTheme="minorHAnsi"/>
                <w:sz w:val="20"/>
                <w:szCs w:val="20"/>
              </w:rPr>
            </w:pPr>
          </w:p>
        </w:tc>
        <w:tc>
          <w:tcPr>
            <w:tcW w:w="4082" w:type="dxa"/>
            <w:tcBorders>
              <w:top w:val="thickThinSmallGap" w:sz="24" w:space="0" w:color="000000"/>
            </w:tcBorders>
            <w:shd w:val="clear" w:color="auto" w:fill="D9D9D9" w:themeFill="background1" w:themeFillShade="D9"/>
            <w:vAlign w:val="center"/>
          </w:tcPr>
          <w:p w14:paraId="63793B3D" w14:textId="76D67B4F" w:rsidR="009A5A6C" w:rsidRPr="002C75EB" w:rsidRDefault="009A5A6C" w:rsidP="005E70B0">
            <w:pPr>
              <w:pStyle w:val="BodyText"/>
              <w:spacing w:after="0"/>
              <w:jc w:val="left"/>
              <w:rPr>
                <w:rFonts w:asciiTheme="minorHAnsi" w:hAnsiTheme="minorHAnsi"/>
                <w:sz w:val="20"/>
                <w:szCs w:val="20"/>
              </w:rPr>
            </w:pPr>
          </w:p>
        </w:tc>
        <w:tc>
          <w:tcPr>
            <w:tcW w:w="1240" w:type="dxa"/>
            <w:tcBorders>
              <w:top w:val="thickThinSmallGap" w:sz="24" w:space="0" w:color="000000"/>
            </w:tcBorders>
            <w:shd w:val="clear" w:color="auto" w:fill="D9D9D9" w:themeFill="background1" w:themeFillShade="D9"/>
            <w:vAlign w:val="center"/>
          </w:tcPr>
          <w:p w14:paraId="4D9DFC12" w14:textId="67CE4EB2" w:rsidR="009A5A6C" w:rsidRPr="002C75EB" w:rsidRDefault="009A5A6C" w:rsidP="005E70B0">
            <w:pPr>
              <w:pStyle w:val="BodyText"/>
              <w:jc w:val="left"/>
              <w:rPr>
                <w:rFonts w:asciiTheme="minorHAnsi" w:hAnsiTheme="minorHAnsi"/>
                <w:sz w:val="20"/>
                <w:szCs w:val="20"/>
              </w:rPr>
            </w:pPr>
          </w:p>
        </w:tc>
        <w:tc>
          <w:tcPr>
            <w:tcW w:w="843" w:type="dxa"/>
            <w:tcBorders>
              <w:top w:val="thickThinSmallGap" w:sz="24" w:space="0" w:color="000000"/>
            </w:tcBorders>
            <w:shd w:val="clear" w:color="auto" w:fill="D9D9D9" w:themeFill="background1" w:themeFillShade="D9"/>
            <w:vAlign w:val="center"/>
          </w:tcPr>
          <w:p w14:paraId="006C85A6" w14:textId="535E6826" w:rsidR="009A5A6C" w:rsidRPr="002C75EB" w:rsidRDefault="009A5A6C" w:rsidP="005E70B0">
            <w:pPr>
              <w:pStyle w:val="BodyText"/>
              <w:jc w:val="left"/>
              <w:rPr>
                <w:rFonts w:asciiTheme="minorHAnsi" w:hAnsiTheme="minorHAnsi"/>
                <w:sz w:val="20"/>
                <w:szCs w:val="20"/>
              </w:rPr>
            </w:pPr>
          </w:p>
        </w:tc>
        <w:tc>
          <w:tcPr>
            <w:tcW w:w="1072" w:type="dxa"/>
            <w:tcBorders>
              <w:top w:val="thickThinSmallGap" w:sz="24" w:space="0" w:color="000000"/>
            </w:tcBorders>
            <w:shd w:val="clear" w:color="auto" w:fill="D9D9D9" w:themeFill="background1" w:themeFillShade="D9"/>
          </w:tcPr>
          <w:p w14:paraId="322085C5" w14:textId="77777777" w:rsidR="009A5A6C" w:rsidRPr="002C75EB" w:rsidRDefault="009A5A6C" w:rsidP="005E70B0">
            <w:pPr>
              <w:pStyle w:val="BodyText"/>
              <w:jc w:val="left"/>
              <w:rPr>
                <w:rFonts w:asciiTheme="minorHAnsi" w:hAnsiTheme="minorHAnsi"/>
                <w:sz w:val="20"/>
                <w:szCs w:val="20"/>
              </w:rPr>
            </w:pPr>
          </w:p>
        </w:tc>
      </w:tr>
      <w:tr w:rsidR="009A5A6C" w:rsidRPr="002C75EB" w14:paraId="750044BE" w14:textId="24B89DD3" w:rsidTr="000E65A4">
        <w:tc>
          <w:tcPr>
            <w:tcW w:w="1587" w:type="dxa"/>
            <w:vAlign w:val="center"/>
          </w:tcPr>
          <w:p w14:paraId="472C1744" w14:textId="30C30D5D"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t>Fog Signal</w:t>
            </w:r>
          </w:p>
        </w:tc>
        <w:tc>
          <w:tcPr>
            <w:tcW w:w="1062" w:type="dxa"/>
            <w:vAlign w:val="center"/>
          </w:tcPr>
          <w:p w14:paraId="01857402"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77C029AB" w14:textId="5C44C45F" w:rsidR="009A5A6C" w:rsidRPr="002C75EB" w:rsidRDefault="00F40E75" w:rsidP="005E70B0">
            <w:pPr>
              <w:pStyle w:val="BodyText"/>
              <w:jc w:val="left"/>
              <w:rPr>
                <w:rFonts w:asciiTheme="minorHAnsi" w:hAnsiTheme="minorHAnsi"/>
                <w:sz w:val="20"/>
                <w:szCs w:val="20"/>
              </w:rPr>
            </w:pPr>
            <w:r w:rsidRPr="002C75EB">
              <w:rPr>
                <w:rFonts w:asciiTheme="minorHAnsi" w:hAnsiTheme="minorHAnsi"/>
                <w:sz w:val="20"/>
                <w:szCs w:val="20"/>
              </w:rPr>
              <w:t>ARM5</w:t>
            </w:r>
          </w:p>
        </w:tc>
        <w:tc>
          <w:tcPr>
            <w:tcW w:w="4082" w:type="dxa"/>
            <w:vAlign w:val="center"/>
          </w:tcPr>
          <w:p w14:paraId="6991BD10" w14:textId="77777777" w:rsidR="00AD02B2" w:rsidRPr="002C75EB" w:rsidRDefault="00AD02B2" w:rsidP="00AD02B2">
            <w:pPr>
              <w:pStyle w:val="NormalWeb"/>
              <w:rPr>
                <w:rFonts w:asciiTheme="minorHAnsi" w:hAnsiTheme="minorHAnsi"/>
                <w:sz w:val="20"/>
                <w:szCs w:val="20"/>
              </w:rPr>
            </w:pPr>
            <w:r w:rsidRPr="002C75EB">
              <w:rPr>
                <w:rFonts w:asciiTheme="minorHAnsi" w:hAnsiTheme="minorHAnsi"/>
                <w:sz w:val="20"/>
                <w:szCs w:val="20"/>
              </w:rPr>
              <w:t xml:space="preserve">(Sound) Fog signal </w:t>
            </w:r>
          </w:p>
          <w:p w14:paraId="170F0760" w14:textId="77777777" w:rsidR="00AD02B2" w:rsidRPr="002C75EB" w:rsidRDefault="00AD02B2" w:rsidP="00AD02B2">
            <w:pPr>
              <w:pStyle w:val="NormalWeb"/>
              <w:rPr>
                <w:rFonts w:asciiTheme="minorHAnsi" w:hAnsiTheme="minorHAnsi"/>
                <w:sz w:val="20"/>
                <w:szCs w:val="20"/>
              </w:rPr>
            </w:pPr>
            <w:r w:rsidRPr="002C75EB">
              <w:rPr>
                <w:rFonts w:asciiTheme="minorHAnsi" w:hAnsiTheme="minorHAnsi"/>
                <w:sz w:val="20"/>
                <w:szCs w:val="20"/>
              </w:rPr>
              <w:t xml:space="preserve">A sound signal intended to warn or guide ships in low visibility. </w:t>
            </w:r>
          </w:p>
          <w:p w14:paraId="220B8720" w14:textId="57761F0B" w:rsidR="009A5A6C" w:rsidRPr="002C75EB" w:rsidRDefault="009A5A6C" w:rsidP="005E70B0">
            <w:pPr>
              <w:pStyle w:val="BodyText"/>
              <w:jc w:val="left"/>
              <w:rPr>
                <w:rFonts w:asciiTheme="minorHAnsi" w:hAnsiTheme="minorHAnsi"/>
                <w:sz w:val="20"/>
                <w:szCs w:val="20"/>
              </w:rPr>
            </w:pPr>
          </w:p>
        </w:tc>
        <w:tc>
          <w:tcPr>
            <w:tcW w:w="4082" w:type="dxa"/>
            <w:vAlign w:val="center"/>
          </w:tcPr>
          <w:p w14:paraId="33D69707" w14:textId="77777777" w:rsidR="00AD02B2" w:rsidRPr="002C75EB" w:rsidRDefault="00AD02B2" w:rsidP="00AD02B2">
            <w:pPr>
              <w:pStyle w:val="BodyText"/>
              <w:jc w:val="left"/>
              <w:rPr>
                <w:rFonts w:asciiTheme="minorHAnsi" w:hAnsiTheme="minorHAnsi"/>
                <w:sz w:val="20"/>
                <w:szCs w:val="20"/>
              </w:rPr>
            </w:pPr>
            <w:r w:rsidRPr="002C75EB">
              <w:rPr>
                <w:rFonts w:asciiTheme="minorHAnsi" w:hAnsiTheme="minorHAnsi"/>
                <w:sz w:val="20"/>
                <w:szCs w:val="20"/>
              </w:rPr>
              <w:t>(Sound) Fog Signal</w:t>
            </w:r>
          </w:p>
          <w:p w14:paraId="3FB85E75" w14:textId="77777777" w:rsidR="00AD02B2" w:rsidRPr="002C75EB" w:rsidRDefault="00AD02B2" w:rsidP="00AD02B2">
            <w:pPr>
              <w:pStyle w:val="BodyText"/>
              <w:jc w:val="left"/>
              <w:rPr>
                <w:rFonts w:asciiTheme="minorHAnsi" w:hAnsiTheme="minorHAnsi"/>
                <w:sz w:val="20"/>
                <w:szCs w:val="20"/>
              </w:rPr>
            </w:pPr>
            <w:r w:rsidRPr="002C75EB">
              <w:rPr>
                <w:rFonts w:asciiTheme="minorHAnsi" w:hAnsiTheme="minorHAnsi"/>
                <w:sz w:val="20"/>
                <w:szCs w:val="20"/>
              </w:rPr>
              <w:t>An audible signal intended to warn or guide vessels in low visibility</w:t>
            </w:r>
          </w:p>
          <w:p w14:paraId="1F0C7DEE" w14:textId="77777777" w:rsidR="001C44C5" w:rsidRPr="002C75EB" w:rsidRDefault="001C44C5" w:rsidP="00AD02B2">
            <w:pPr>
              <w:pStyle w:val="BodyText"/>
              <w:jc w:val="left"/>
              <w:rPr>
                <w:rFonts w:asciiTheme="minorHAnsi" w:hAnsiTheme="minorHAnsi"/>
                <w:sz w:val="20"/>
                <w:szCs w:val="20"/>
              </w:rPr>
            </w:pPr>
          </w:p>
          <w:p w14:paraId="3D47DB9E" w14:textId="77777777" w:rsidR="001C44C5" w:rsidRPr="002C75EB" w:rsidRDefault="001C44C5" w:rsidP="001C44C5">
            <w:pPr>
              <w:autoSpaceDE w:val="0"/>
              <w:autoSpaceDN w:val="0"/>
              <w:adjustRightInd w:val="0"/>
              <w:rPr>
                <w:rFonts w:asciiTheme="minorHAnsi" w:hAnsiTheme="minorHAnsi" w:cs="Times New Roman"/>
                <w:sz w:val="20"/>
                <w:szCs w:val="20"/>
                <w:lang w:val="en-US"/>
              </w:rPr>
            </w:pPr>
            <w:r w:rsidRPr="002C75EB">
              <w:rPr>
                <w:rFonts w:asciiTheme="minorHAnsi" w:hAnsiTheme="minorHAnsi" w:cs="Times New Roman"/>
                <w:sz w:val="20"/>
                <w:szCs w:val="20"/>
                <w:lang w:val="en-US"/>
              </w:rPr>
              <w:t xml:space="preserve">Proposed Definition (French):  </w:t>
            </w:r>
          </w:p>
          <w:p w14:paraId="08C1132B" w14:textId="77777777" w:rsidR="001C44C5" w:rsidRPr="002C75EB" w:rsidRDefault="001C44C5" w:rsidP="001C44C5">
            <w:pPr>
              <w:autoSpaceDE w:val="0"/>
              <w:autoSpaceDN w:val="0"/>
              <w:adjustRightInd w:val="0"/>
              <w:rPr>
                <w:rFonts w:asciiTheme="minorHAnsi" w:hAnsiTheme="minorHAnsi" w:cs="Times New Roman"/>
                <w:sz w:val="20"/>
                <w:szCs w:val="20"/>
                <w:lang w:val="en-US"/>
              </w:rPr>
            </w:pPr>
          </w:p>
          <w:p w14:paraId="72091922" w14:textId="77777777" w:rsidR="001C44C5" w:rsidRPr="002C75EB" w:rsidRDefault="001C44C5" w:rsidP="001C44C5">
            <w:pPr>
              <w:autoSpaceDE w:val="0"/>
              <w:autoSpaceDN w:val="0"/>
              <w:adjustRightInd w:val="0"/>
              <w:rPr>
                <w:rFonts w:asciiTheme="minorHAnsi" w:hAnsiTheme="minorHAnsi" w:cs="Times New Roman"/>
                <w:sz w:val="20"/>
                <w:szCs w:val="20"/>
                <w:lang w:val="en-US"/>
              </w:rPr>
            </w:pPr>
          </w:p>
          <w:p w14:paraId="4E1153B3" w14:textId="6FF2C012" w:rsidR="001C44C5" w:rsidRPr="001C44C5" w:rsidRDefault="001C44C5" w:rsidP="000E65A4">
            <w:pPr>
              <w:autoSpaceDE w:val="0"/>
              <w:autoSpaceDN w:val="0"/>
              <w:adjustRightInd w:val="0"/>
              <w:rPr>
                <w:rFonts w:asciiTheme="minorHAnsi" w:eastAsia="Times New Roman" w:hAnsiTheme="minorHAnsi" w:cs="Courier New"/>
                <w:color w:val="212121"/>
                <w:sz w:val="20"/>
                <w:szCs w:val="20"/>
                <w:lang w:val="es-CL" w:eastAsia="en-US"/>
              </w:rPr>
            </w:pPr>
            <w:r w:rsidRPr="002C75EB">
              <w:rPr>
                <w:rFonts w:asciiTheme="minorHAnsi" w:hAnsiTheme="minorHAnsi" w:cs="Times New Roman"/>
                <w:sz w:val="20"/>
                <w:szCs w:val="20"/>
                <w:lang w:val="en-US"/>
              </w:rPr>
              <w:t xml:space="preserve">Proposed Definition (Spanish): </w:t>
            </w:r>
          </w:p>
          <w:p w14:paraId="62161640" w14:textId="1A66D3E2" w:rsidR="001C44C5" w:rsidRPr="002C75EB" w:rsidRDefault="001C44C5" w:rsidP="001C44C5">
            <w:pPr>
              <w:autoSpaceDE w:val="0"/>
              <w:autoSpaceDN w:val="0"/>
              <w:adjustRightInd w:val="0"/>
              <w:rPr>
                <w:rFonts w:asciiTheme="minorHAnsi" w:hAnsiTheme="minorHAnsi" w:cs="Times New Roman"/>
                <w:sz w:val="20"/>
                <w:szCs w:val="20"/>
                <w:lang w:val="es-CL"/>
              </w:rPr>
            </w:pPr>
            <w:r w:rsidRPr="002C75EB">
              <w:rPr>
                <w:rFonts w:asciiTheme="minorHAnsi" w:hAnsiTheme="minorHAnsi" w:cs="Times New Roman"/>
                <w:sz w:val="20"/>
                <w:szCs w:val="20"/>
                <w:lang w:val="es-CL"/>
              </w:rPr>
              <w:t xml:space="preserve"> </w:t>
            </w:r>
          </w:p>
          <w:p w14:paraId="56094455" w14:textId="637AE521" w:rsidR="001C44C5" w:rsidRPr="002C75EB" w:rsidRDefault="001C44C5" w:rsidP="00AD02B2">
            <w:pPr>
              <w:pStyle w:val="BodyText"/>
              <w:jc w:val="left"/>
              <w:rPr>
                <w:rFonts w:asciiTheme="minorHAnsi" w:hAnsiTheme="minorHAnsi"/>
                <w:sz w:val="20"/>
                <w:szCs w:val="20"/>
                <w:lang w:val="es-CL"/>
              </w:rPr>
            </w:pPr>
          </w:p>
        </w:tc>
        <w:tc>
          <w:tcPr>
            <w:tcW w:w="1240" w:type="dxa"/>
            <w:vAlign w:val="center"/>
          </w:tcPr>
          <w:p w14:paraId="0292FB60" w14:textId="29BBAE9F" w:rsidR="009A5A6C" w:rsidRPr="002C75EB" w:rsidRDefault="00AD02B2" w:rsidP="00AD02B2">
            <w:pPr>
              <w:autoSpaceDE w:val="0"/>
              <w:autoSpaceDN w:val="0"/>
              <w:adjustRightInd w:val="0"/>
              <w:rPr>
                <w:rFonts w:asciiTheme="minorHAnsi" w:hAnsiTheme="minorHAnsi"/>
                <w:sz w:val="20"/>
                <w:szCs w:val="20"/>
              </w:rPr>
            </w:pPr>
            <w:r w:rsidRPr="002C75EB">
              <w:rPr>
                <w:rFonts w:asciiTheme="minorHAnsi" w:hAnsiTheme="minorHAnsi" w:cs="Arial-BoldMT"/>
                <w:bCs/>
                <w:sz w:val="20"/>
                <w:szCs w:val="20"/>
                <w:lang w:val="en-US"/>
              </w:rPr>
              <w:t>As per IALA Guideline No. 1090 On The Use of Audible Signals Edition 1 December 2012</w:t>
            </w:r>
          </w:p>
        </w:tc>
        <w:tc>
          <w:tcPr>
            <w:tcW w:w="843" w:type="dxa"/>
            <w:vAlign w:val="center"/>
          </w:tcPr>
          <w:p w14:paraId="2FE10604" w14:textId="77777777"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t>2016-10-27</w:t>
            </w:r>
          </w:p>
          <w:p w14:paraId="66B089C3" w14:textId="77777777" w:rsidR="001C44C5" w:rsidRPr="002C75EB" w:rsidRDefault="001C44C5" w:rsidP="005E70B0">
            <w:pPr>
              <w:pStyle w:val="BodyText"/>
              <w:jc w:val="left"/>
              <w:rPr>
                <w:rFonts w:asciiTheme="minorHAnsi" w:hAnsiTheme="minorHAnsi"/>
                <w:sz w:val="20"/>
                <w:szCs w:val="20"/>
              </w:rPr>
            </w:pPr>
          </w:p>
          <w:p w14:paraId="38E36B85" w14:textId="4EBF5DE9" w:rsidR="001C44C5" w:rsidRPr="002C75EB" w:rsidRDefault="001C44C5" w:rsidP="005E70B0">
            <w:pPr>
              <w:pStyle w:val="BodyText"/>
              <w:jc w:val="left"/>
              <w:rPr>
                <w:rFonts w:asciiTheme="minorHAnsi" w:hAnsiTheme="minorHAnsi"/>
                <w:sz w:val="20"/>
                <w:szCs w:val="20"/>
              </w:rPr>
            </w:pPr>
          </w:p>
        </w:tc>
        <w:tc>
          <w:tcPr>
            <w:tcW w:w="1072" w:type="dxa"/>
          </w:tcPr>
          <w:p w14:paraId="598B7786" w14:textId="77777777" w:rsidR="009A5A6C" w:rsidRPr="002C75EB" w:rsidRDefault="009A5A6C" w:rsidP="005E70B0">
            <w:pPr>
              <w:pStyle w:val="BodyText"/>
              <w:jc w:val="left"/>
              <w:rPr>
                <w:rFonts w:asciiTheme="minorHAnsi" w:hAnsiTheme="minorHAnsi"/>
                <w:sz w:val="20"/>
                <w:szCs w:val="20"/>
              </w:rPr>
            </w:pPr>
          </w:p>
        </w:tc>
      </w:tr>
      <w:tr w:rsidR="009A5A6C" w:rsidRPr="002C75EB" w14:paraId="31529609" w14:textId="567541A5" w:rsidTr="000E65A4">
        <w:tc>
          <w:tcPr>
            <w:tcW w:w="1587" w:type="dxa"/>
            <w:vAlign w:val="center"/>
          </w:tcPr>
          <w:p w14:paraId="265A121B" w14:textId="28C77C6F"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t>Audible Signal</w:t>
            </w:r>
          </w:p>
        </w:tc>
        <w:tc>
          <w:tcPr>
            <w:tcW w:w="1062" w:type="dxa"/>
            <w:vAlign w:val="center"/>
          </w:tcPr>
          <w:p w14:paraId="68754AA2"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76BD04DC" w14:textId="2485C31F"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t>ARM5</w:t>
            </w:r>
          </w:p>
        </w:tc>
        <w:tc>
          <w:tcPr>
            <w:tcW w:w="4082" w:type="dxa"/>
            <w:vAlign w:val="center"/>
          </w:tcPr>
          <w:p w14:paraId="4C706E39" w14:textId="29E70642"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t>New Definition</w:t>
            </w:r>
          </w:p>
        </w:tc>
        <w:tc>
          <w:tcPr>
            <w:tcW w:w="4082" w:type="dxa"/>
            <w:vAlign w:val="center"/>
          </w:tcPr>
          <w:p w14:paraId="049C150B" w14:textId="77777777"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t>(Sound) Audible Signal</w:t>
            </w:r>
          </w:p>
          <w:p w14:paraId="09960364" w14:textId="77777777" w:rsidR="00AD02B2" w:rsidRPr="002C75EB" w:rsidRDefault="00AD02B2" w:rsidP="00AD02B2">
            <w:pPr>
              <w:autoSpaceDE w:val="0"/>
              <w:autoSpaceDN w:val="0"/>
              <w:adjustRightInd w:val="0"/>
              <w:rPr>
                <w:rFonts w:asciiTheme="minorHAnsi" w:hAnsiTheme="minorHAnsi" w:cs="ArialMT"/>
                <w:sz w:val="20"/>
                <w:szCs w:val="20"/>
                <w:lang w:val="en-US"/>
              </w:rPr>
            </w:pPr>
            <w:r w:rsidRPr="002C75EB">
              <w:rPr>
                <w:rFonts w:asciiTheme="minorHAnsi" w:hAnsiTheme="minorHAnsi" w:cs="ArialMT"/>
                <w:sz w:val="20"/>
                <w:szCs w:val="20"/>
                <w:lang w:val="en-US"/>
              </w:rPr>
              <w:t xml:space="preserve">Audible signals may be used to augment buoys, both lighted and unlighted, to enhance their effectiveness to the mariner in reduced visibility. Audible signals on buoys are most often powered by the motion of the sea and include bells, gongs, and whistles. Buoys may also be fitted with </w:t>
            </w:r>
            <w:r w:rsidRPr="002C75EB">
              <w:rPr>
                <w:rFonts w:asciiTheme="minorHAnsi" w:hAnsiTheme="minorHAnsi" w:cs="ArialMT"/>
                <w:sz w:val="20"/>
                <w:szCs w:val="20"/>
                <w:lang w:val="en-US"/>
              </w:rPr>
              <w:lastRenderedPageBreak/>
              <w:t>electronic horns.</w:t>
            </w:r>
          </w:p>
          <w:p w14:paraId="7968DF70" w14:textId="77777777" w:rsidR="00AD02B2" w:rsidRDefault="00AD02B2" w:rsidP="00AD02B2">
            <w:pPr>
              <w:autoSpaceDE w:val="0"/>
              <w:autoSpaceDN w:val="0"/>
              <w:adjustRightInd w:val="0"/>
              <w:rPr>
                <w:rFonts w:asciiTheme="minorHAnsi" w:hAnsiTheme="minorHAnsi" w:cs="ArialMT"/>
                <w:sz w:val="20"/>
                <w:szCs w:val="20"/>
                <w:lang w:val="en-US"/>
              </w:rPr>
            </w:pPr>
            <w:r w:rsidRPr="002C75EB">
              <w:rPr>
                <w:rFonts w:asciiTheme="minorHAnsi" w:hAnsiTheme="minorHAnsi" w:cs="ArialMT"/>
                <w:sz w:val="20"/>
                <w:szCs w:val="20"/>
                <w:lang w:val="en-US"/>
              </w:rPr>
              <w:t>Audible signals on buoys should be used to warn mariners of a particular hazard, such as proximity to shoals, rocks or other hazards; or to alert the mariner to a change in navigational requirements, such as the entrance to a restricted channel.</w:t>
            </w:r>
          </w:p>
          <w:p w14:paraId="645CB689" w14:textId="6D2A4495" w:rsidR="000B3C4C" w:rsidRPr="002C75EB" w:rsidRDefault="000B3C4C" w:rsidP="00AD02B2">
            <w:pPr>
              <w:autoSpaceDE w:val="0"/>
              <w:autoSpaceDN w:val="0"/>
              <w:adjustRightInd w:val="0"/>
              <w:rPr>
                <w:rFonts w:asciiTheme="minorHAnsi" w:hAnsiTheme="minorHAnsi"/>
                <w:sz w:val="20"/>
                <w:szCs w:val="20"/>
              </w:rPr>
            </w:pPr>
          </w:p>
        </w:tc>
        <w:tc>
          <w:tcPr>
            <w:tcW w:w="1240" w:type="dxa"/>
            <w:vAlign w:val="center"/>
          </w:tcPr>
          <w:p w14:paraId="358386CF" w14:textId="3B3D391B" w:rsidR="009A5A6C" w:rsidRPr="002C75EB" w:rsidRDefault="00AD02B2" w:rsidP="005E70B0">
            <w:pPr>
              <w:pStyle w:val="BodyText"/>
              <w:jc w:val="left"/>
              <w:rPr>
                <w:rFonts w:asciiTheme="minorHAnsi" w:hAnsiTheme="minorHAnsi"/>
                <w:sz w:val="20"/>
                <w:szCs w:val="20"/>
              </w:rPr>
            </w:pPr>
            <w:r w:rsidRPr="002C75EB">
              <w:rPr>
                <w:rFonts w:asciiTheme="minorHAnsi" w:hAnsiTheme="minorHAnsi" w:cs="Arial-BoldMT"/>
                <w:bCs/>
                <w:sz w:val="20"/>
                <w:szCs w:val="20"/>
                <w:lang w:val="en-US"/>
              </w:rPr>
              <w:lastRenderedPageBreak/>
              <w:t xml:space="preserve">Audible Signal not defined in dictionary. As per IALA Guideline No. 1090 On The Use of </w:t>
            </w:r>
            <w:r w:rsidRPr="002C75EB">
              <w:rPr>
                <w:rFonts w:asciiTheme="minorHAnsi" w:hAnsiTheme="minorHAnsi" w:cs="Arial-BoldMT"/>
                <w:bCs/>
                <w:sz w:val="20"/>
                <w:szCs w:val="20"/>
                <w:lang w:val="en-US"/>
              </w:rPr>
              <w:lastRenderedPageBreak/>
              <w:t>Audible Signals Edition 1 December 2012</w:t>
            </w:r>
          </w:p>
        </w:tc>
        <w:tc>
          <w:tcPr>
            <w:tcW w:w="843" w:type="dxa"/>
            <w:vAlign w:val="center"/>
          </w:tcPr>
          <w:p w14:paraId="3AA0CB0A" w14:textId="46F22F80" w:rsidR="009A5A6C" w:rsidRPr="002C75EB" w:rsidRDefault="00AD02B2" w:rsidP="005E70B0">
            <w:pPr>
              <w:pStyle w:val="BodyText"/>
              <w:jc w:val="left"/>
              <w:rPr>
                <w:rFonts w:asciiTheme="minorHAnsi" w:hAnsiTheme="minorHAnsi"/>
                <w:sz w:val="20"/>
                <w:szCs w:val="20"/>
              </w:rPr>
            </w:pPr>
            <w:r w:rsidRPr="002C75EB">
              <w:rPr>
                <w:rFonts w:asciiTheme="minorHAnsi" w:hAnsiTheme="minorHAnsi"/>
                <w:sz w:val="20"/>
                <w:szCs w:val="20"/>
              </w:rPr>
              <w:lastRenderedPageBreak/>
              <w:t>2016-10-27</w:t>
            </w:r>
          </w:p>
        </w:tc>
        <w:tc>
          <w:tcPr>
            <w:tcW w:w="1072" w:type="dxa"/>
          </w:tcPr>
          <w:p w14:paraId="6B643B58" w14:textId="77777777" w:rsidR="009A5A6C" w:rsidRPr="002C75EB" w:rsidRDefault="009A5A6C" w:rsidP="005E70B0">
            <w:pPr>
              <w:pStyle w:val="BodyText"/>
              <w:jc w:val="left"/>
              <w:rPr>
                <w:rFonts w:asciiTheme="minorHAnsi" w:hAnsiTheme="minorHAnsi"/>
                <w:sz w:val="20"/>
                <w:szCs w:val="20"/>
              </w:rPr>
            </w:pPr>
          </w:p>
        </w:tc>
      </w:tr>
      <w:tr w:rsidR="000E65A4" w:rsidRPr="002C75EB" w14:paraId="4FD315A8" w14:textId="77777777" w:rsidTr="000E65A4">
        <w:tblPrEx>
          <w:tblCellMar>
            <w:left w:w="108" w:type="dxa"/>
            <w:right w:w="108" w:type="dxa"/>
          </w:tblCellMar>
        </w:tblPrEx>
        <w:tc>
          <w:tcPr>
            <w:tcW w:w="1587" w:type="dxa"/>
          </w:tcPr>
          <w:p w14:paraId="7F4B9C17" w14:textId="77777777"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lastRenderedPageBreak/>
              <w:t>Fog Signal</w:t>
            </w:r>
          </w:p>
        </w:tc>
        <w:tc>
          <w:tcPr>
            <w:tcW w:w="1062" w:type="dxa"/>
          </w:tcPr>
          <w:p w14:paraId="12B00EC0" w14:textId="77777777" w:rsidR="000E65A4" w:rsidRPr="002C75EB" w:rsidRDefault="000E65A4" w:rsidP="0085361E">
            <w:pPr>
              <w:pStyle w:val="BodyText"/>
              <w:jc w:val="left"/>
              <w:rPr>
                <w:rFonts w:asciiTheme="minorHAnsi" w:hAnsiTheme="minorHAnsi"/>
                <w:sz w:val="20"/>
                <w:szCs w:val="20"/>
              </w:rPr>
            </w:pPr>
          </w:p>
        </w:tc>
        <w:tc>
          <w:tcPr>
            <w:tcW w:w="992" w:type="dxa"/>
          </w:tcPr>
          <w:p w14:paraId="0732A0EA" w14:textId="2BF5EC2B"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t>ARM6</w:t>
            </w:r>
          </w:p>
        </w:tc>
        <w:tc>
          <w:tcPr>
            <w:tcW w:w="4082" w:type="dxa"/>
          </w:tcPr>
          <w:p w14:paraId="3C53D739" w14:textId="77777777" w:rsidR="000E65A4" w:rsidRPr="002C75EB" w:rsidRDefault="000E65A4" w:rsidP="0085361E">
            <w:pPr>
              <w:pStyle w:val="NormalWeb"/>
              <w:rPr>
                <w:rFonts w:asciiTheme="minorHAnsi" w:hAnsiTheme="minorHAnsi"/>
                <w:sz w:val="20"/>
                <w:szCs w:val="20"/>
              </w:rPr>
            </w:pPr>
            <w:r w:rsidRPr="002C75EB">
              <w:rPr>
                <w:rFonts w:asciiTheme="minorHAnsi" w:hAnsiTheme="minorHAnsi"/>
                <w:sz w:val="20"/>
                <w:szCs w:val="20"/>
              </w:rPr>
              <w:t xml:space="preserve">(Sound) Fog signal </w:t>
            </w:r>
          </w:p>
          <w:p w14:paraId="4837D6C6" w14:textId="60E1E638" w:rsidR="00D910CC" w:rsidRPr="002C75EB" w:rsidRDefault="00D910CC" w:rsidP="00D910CC">
            <w:pPr>
              <w:pStyle w:val="BodyText"/>
              <w:jc w:val="left"/>
              <w:rPr>
                <w:rFonts w:asciiTheme="minorHAnsi" w:hAnsiTheme="minorHAnsi"/>
                <w:sz w:val="20"/>
                <w:szCs w:val="20"/>
              </w:rPr>
            </w:pPr>
            <w:r w:rsidRPr="002C75EB">
              <w:rPr>
                <w:rFonts w:asciiTheme="minorHAnsi" w:hAnsiTheme="minorHAnsi"/>
                <w:sz w:val="20"/>
                <w:szCs w:val="20"/>
              </w:rPr>
              <w:t>An audible signal intended to warn or guide vessels in low visibility</w:t>
            </w:r>
            <w:r>
              <w:rPr>
                <w:rFonts w:asciiTheme="minorHAnsi" w:hAnsiTheme="minorHAnsi"/>
                <w:sz w:val="20"/>
                <w:szCs w:val="20"/>
              </w:rPr>
              <w:t>.</w:t>
            </w:r>
          </w:p>
          <w:p w14:paraId="49374796" w14:textId="77777777" w:rsidR="000E65A4" w:rsidRPr="00D910CC" w:rsidRDefault="000E65A4" w:rsidP="00D910CC">
            <w:pPr>
              <w:pStyle w:val="NormalWeb"/>
              <w:rPr>
                <w:rFonts w:asciiTheme="minorHAnsi" w:hAnsiTheme="minorHAnsi"/>
                <w:sz w:val="20"/>
                <w:szCs w:val="20"/>
                <w:lang w:val="en-GB"/>
              </w:rPr>
            </w:pPr>
          </w:p>
        </w:tc>
        <w:tc>
          <w:tcPr>
            <w:tcW w:w="4082" w:type="dxa"/>
          </w:tcPr>
          <w:p w14:paraId="68C21E21" w14:textId="77777777"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t>(Sound) Fog Signal</w:t>
            </w:r>
          </w:p>
          <w:p w14:paraId="7A0AD39E" w14:textId="2137486B"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t>An audible signal intended to warn or guide vessels in low visibility</w:t>
            </w:r>
            <w:r w:rsidR="00D910CC">
              <w:rPr>
                <w:rFonts w:asciiTheme="minorHAnsi" w:hAnsiTheme="minorHAnsi"/>
                <w:sz w:val="20"/>
                <w:szCs w:val="20"/>
              </w:rPr>
              <w:t>.</w:t>
            </w:r>
          </w:p>
          <w:p w14:paraId="0C65495D" w14:textId="77777777" w:rsidR="000E65A4" w:rsidRPr="002C75EB" w:rsidRDefault="000E65A4" w:rsidP="0085361E">
            <w:pPr>
              <w:pStyle w:val="BodyText"/>
              <w:jc w:val="left"/>
              <w:rPr>
                <w:rFonts w:asciiTheme="minorHAnsi" w:hAnsiTheme="minorHAnsi"/>
                <w:sz w:val="20"/>
                <w:szCs w:val="20"/>
              </w:rPr>
            </w:pPr>
          </w:p>
          <w:p w14:paraId="397E5F0B" w14:textId="77777777" w:rsidR="000E65A4" w:rsidRPr="0036084D" w:rsidRDefault="000E65A4" w:rsidP="000E65A4">
            <w:pPr>
              <w:pStyle w:val="HTMLPreformatted"/>
              <w:shd w:val="clear" w:color="auto" w:fill="FFFFFF"/>
              <w:rPr>
                <w:rFonts w:asciiTheme="minorHAnsi" w:hAnsiTheme="minorHAnsi" w:cs="Times New Roman"/>
                <w:lang w:val="fr-CA"/>
              </w:rPr>
            </w:pPr>
            <w:proofErr w:type="spellStart"/>
            <w:r w:rsidRPr="0036084D">
              <w:rPr>
                <w:rFonts w:asciiTheme="minorHAnsi" w:hAnsiTheme="minorHAnsi" w:cs="Times New Roman"/>
                <w:lang w:val="fr-CA"/>
              </w:rPr>
              <w:t>Proposed</w:t>
            </w:r>
            <w:proofErr w:type="spellEnd"/>
            <w:r w:rsidRPr="0036084D">
              <w:rPr>
                <w:rFonts w:asciiTheme="minorHAnsi" w:hAnsiTheme="minorHAnsi" w:cs="Times New Roman"/>
                <w:lang w:val="fr-CA"/>
              </w:rPr>
              <w:t xml:space="preserve"> </w:t>
            </w:r>
            <w:proofErr w:type="spellStart"/>
            <w:r w:rsidRPr="0036084D">
              <w:rPr>
                <w:rFonts w:asciiTheme="minorHAnsi" w:hAnsiTheme="minorHAnsi" w:cs="Times New Roman"/>
                <w:lang w:val="fr-CA"/>
              </w:rPr>
              <w:t>Definition</w:t>
            </w:r>
            <w:proofErr w:type="spellEnd"/>
            <w:r w:rsidRPr="0036084D">
              <w:rPr>
                <w:rFonts w:asciiTheme="minorHAnsi" w:hAnsiTheme="minorHAnsi" w:cs="Times New Roman"/>
                <w:lang w:val="fr-CA"/>
              </w:rPr>
              <w:t xml:space="preserve"> (French):  </w:t>
            </w:r>
          </w:p>
          <w:p w14:paraId="339E3650" w14:textId="77777777" w:rsidR="0036084D" w:rsidRDefault="0036084D" w:rsidP="0036084D">
            <w:pPr>
              <w:pStyle w:val="HTMLPreformatted"/>
              <w:shd w:val="clear" w:color="auto" w:fill="FFFFFF"/>
              <w:rPr>
                <w:rFonts w:asciiTheme="minorHAnsi" w:hAnsiTheme="minorHAnsi" w:cs="Times New Roman"/>
                <w:lang w:val="fr-CA"/>
              </w:rPr>
            </w:pPr>
            <w:r>
              <w:rPr>
                <w:rFonts w:asciiTheme="minorHAnsi" w:hAnsiTheme="minorHAnsi" w:cs="Times New Roman"/>
                <w:lang w:val="fr-CA"/>
              </w:rPr>
              <w:t>Signal de brume</w:t>
            </w:r>
          </w:p>
          <w:p w14:paraId="57965BA6" w14:textId="77777777" w:rsidR="0036084D" w:rsidRDefault="0036084D" w:rsidP="0036084D">
            <w:pPr>
              <w:pStyle w:val="HTMLPreformatted"/>
              <w:shd w:val="clear" w:color="auto" w:fill="FFFFFF"/>
              <w:rPr>
                <w:rFonts w:asciiTheme="minorHAnsi" w:hAnsiTheme="minorHAnsi"/>
                <w:color w:val="212121"/>
                <w:lang w:val="fr-CA"/>
              </w:rPr>
            </w:pPr>
            <w:r>
              <w:rPr>
                <w:rFonts w:asciiTheme="minorHAnsi" w:hAnsiTheme="minorHAnsi" w:cs="Times New Roman"/>
                <w:lang w:val="fr-FR"/>
              </w:rPr>
              <w:t>Signal</w:t>
            </w:r>
            <w:r>
              <w:rPr>
                <w:rFonts w:asciiTheme="minorHAnsi" w:hAnsiTheme="minorHAnsi"/>
                <w:color w:val="212121"/>
                <w:lang w:val="fr-FR"/>
              </w:rPr>
              <w:t xml:space="preserve"> acoustique conçu pour alerter ou guider les navires dans des conditions de faible visibilité. </w:t>
            </w:r>
          </w:p>
          <w:p w14:paraId="24BC3D18" w14:textId="77777777" w:rsidR="000E65A4" w:rsidRPr="0036084D" w:rsidRDefault="000E65A4" w:rsidP="0085361E">
            <w:pPr>
              <w:autoSpaceDE w:val="0"/>
              <w:autoSpaceDN w:val="0"/>
              <w:adjustRightInd w:val="0"/>
              <w:rPr>
                <w:rFonts w:asciiTheme="minorHAnsi" w:hAnsiTheme="minorHAnsi" w:cs="Times New Roman"/>
                <w:sz w:val="20"/>
                <w:szCs w:val="20"/>
                <w:lang w:val="fr-CA"/>
              </w:rPr>
            </w:pPr>
          </w:p>
          <w:p w14:paraId="6480800F" w14:textId="77777777" w:rsidR="000E65A4" w:rsidRPr="0036084D" w:rsidRDefault="000E65A4" w:rsidP="0085361E">
            <w:pPr>
              <w:autoSpaceDE w:val="0"/>
              <w:autoSpaceDN w:val="0"/>
              <w:adjustRightInd w:val="0"/>
              <w:rPr>
                <w:rFonts w:asciiTheme="minorHAnsi" w:hAnsiTheme="minorHAnsi" w:cs="Times New Roman"/>
                <w:sz w:val="20"/>
                <w:szCs w:val="20"/>
                <w:lang w:val="fr-CA"/>
              </w:rPr>
            </w:pPr>
          </w:p>
          <w:p w14:paraId="30BD9E16" w14:textId="77777777" w:rsidR="000E65A4" w:rsidRPr="0036084D" w:rsidRDefault="000E65A4" w:rsidP="0085361E">
            <w:pPr>
              <w:autoSpaceDE w:val="0"/>
              <w:autoSpaceDN w:val="0"/>
              <w:adjustRightInd w:val="0"/>
              <w:rPr>
                <w:rFonts w:asciiTheme="minorHAnsi" w:hAnsiTheme="minorHAnsi" w:cs="Times New Roman"/>
                <w:sz w:val="20"/>
                <w:szCs w:val="20"/>
                <w:lang w:val="fr-CA"/>
              </w:rPr>
            </w:pPr>
          </w:p>
          <w:p w14:paraId="75667546" w14:textId="77777777" w:rsidR="000E65A4" w:rsidRPr="002C75EB" w:rsidRDefault="000E65A4" w:rsidP="0085361E">
            <w:pPr>
              <w:autoSpaceDE w:val="0"/>
              <w:autoSpaceDN w:val="0"/>
              <w:adjustRightInd w:val="0"/>
              <w:rPr>
                <w:rFonts w:asciiTheme="minorHAnsi" w:hAnsiTheme="minorHAnsi" w:cs="Times New Roman"/>
                <w:sz w:val="20"/>
                <w:szCs w:val="20"/>
                <w:lang w:val="en-US"/>
              </w:rPr>
            </w:pPr>
            <w:r w:rsidRPr="002C75EB">
              <w:rPr>
                <w:rFonts w:asciiTheme="minorHAnsi" w:hAnsiTheme="minorHAnsi" w:cs="Times New Roman"/>
                <w:sz w:val="20"/>
                <w:szCs w:val="20"/>
                <w:lang w:val="en-US"/>
              </w:rPr>
              <w:t xml:space="preserve">Proposed Definition (Spanish): </w:t>
            </w:r>
          </w:p>
          <w:p w14:paraId="76AE02FA" w14:textId="77777777" w:rsidR="000E65A4" w:rsidRPr="001C44C5" w:rsidRDefault="000E65A4" w:rsidP="008536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Courier New"/>
                <w:color w:val="212121"/>
                <w:sz w:val="20"/>
                <w:szCs w:val="20"/>
                <w:lang w:val="es-CL" w:eastAsia="en-US"/>
              </w:rPr>
            </w:pPr>
            <w:r w:rsidRPr="001C44C5">
              <w:rPr>
                <w:rFonts w:asciiTheme="minorHAnsi" w:eastAsia="Times New Roman" w:hAnsiTheme="minorHAnsi" w:cs="Courier New"/>
                <w:color w:val="212121"/>
                <w:sz w:val="20"/>
                <w:szCs w:val="20"/>
                <w:lang w:val="es-ES" w:eastAsia="en-US"/>
              </w:rPr>
              <w:t xml:space="preserve">Señal acústica destinada a advertir o guiar a los buques </w:t>
            </w:r>
            <w:r w:rsidRPr="002C75EB">
              <w:rPr>
                <w:rFonts w:asciiTheme="minorHAnsi" w:eastAsia="Times New Roman" w:hAnsiTheme="minorHAnsi" w:cs="Courier New"/>
                <w:color w:val="212121"/>
                <w:sz w:val="20"/>
                <w:szCs w:val="20"/>
                <w:lang w:val="es-ES" w:eastAsia="en-US"/>
              </w:rPr>
              <w:t xml:space="preserve">durante condiciones de </w:t>
            </w:r>
            <w:r w:rsidRPr="001C44C5">
              <w:rPr>
                <w:rFonts w:asciiTheme="minorHAnsi" w:eastAsia="Times New Roman" w:hAnsiTheme="minorHAnsi" w:cs="Courier New"/>
                <w:color w:val="212121"/>
                <w:sz w:val="20"/>
                <w:szCs w:val="20"/>
                <w:lang w:val="es-ES" w:eastAsia="en-US"/>
              </w:rPr>
              <w:t xml:space="preserve"> poca visibilidad</w:t>
            </w:r>
          </w:p>
          <w:p w14:paraId="0CB5171A" w14:textId="77777777" w:rsidR="000E65A4" w:rsidRPr="002C75EB" w:rsidRDefault="000E65A4" w:rsidP="0085361E">
            <w:pPr>
              <w:autoSpaceDE w:val="0"/>
              <w:autoSpaceDN w:val="0"/>
              <w:adjustRightInd w:val="0"/>
              <w:rPr>
                <w:rFonts w:asciiTheme="minorHAnsi" w:hAnsiTheme="minorHAnsi" w:cs="Times New Roman"/>
                <w:sz w:val="20"/>
                <w:szCs w:val="20"/>
                <w:lang w:val="es-CL"/>
              </w:rPr>
            </w:pPr>
            <w:r w:rsidRPr="002C75EB">
              <w:rPr>
                <w:rFonts w:asciiTheme="minorHAnsi" w:hAnsiTheme="minorHAnsi" w:cs="Times New Roman"/>
                <w:sz w:val="20"/>
                <w:szCs w:val="20"/>
                <w:lang w:val="es-CL"/>
              </w:rPr>
              <w:t xml:space="preserve"> </w:t>
            </w:r>
          </w:p>
          <w:p w14:paraId="1A43F1AD" w14:textId="77777777" w:rsidR="000E65A4" w:rsidRPr="002C75EB" w:rsidRDefault="000E65A4" w:rsidP="0085361E">
            <w:pPr>
              <w:pStyle w:val="BodyText"/>
              <w:jc w:val="left"/>
              <w:rPr>
                <w:rFonts w:asciiTheme="minorHAnsi" w:hAnsiTheme="minorHAnsi"/>
                <w:sz w:val="20"/>
                <w:szCs w:val="20"/>
                <w:lang w:val="es-CL"/>
              </w:rPr>
            </w:pPr>
          </w:p>
        </w:tc>
        <w:tc>
          <w:tcPr>
            <w:tcW w:w="1240" w:type="dxa"/>
          </w:tcPr>
          <w:p w14:paraId="3B9B3A49" w14:textId="77777777" w:rsidR="000E65A4" w:rsidRPr="002C75EB" w:rsidRDefault="000E65A4" w:rsidP="0085361E">
            <w:pPr>
              <w:autoSpaceDE w:val="0"/>
              <w:autoSpaceDN w:val="0"/>
              <w:adjustRightInd w:val="0"/>
              <w:rPr>
                <w:rFonts w:asciiTheme="minorHAnsi" w:hAnsiTheme="minorHAnsi"/>
                <w:sz w:val="20"/>
                <w:szCs w:val="20"/>
              </w:rPr>
            </w:pPr>
            <w:r w:rsidRPr="002C75EB">
              <w:rPr>
                <w:rFonts w:asciiTheme="minorHAnsi" w:hAnsiTheme="minorHAnsi" w:cs="Arial-BoldMT"/>
                <w:bCs/>
                <w:sz w:val="20"/>
                <w:szCs w:val="20"/>
                <w:lang w:val="en-US"/>
              </w:rPr>
              <w:t>As per IALA Guideline No. 1090 On The Use of Audible Signals Edition 1 December 2012</w:t>
            </w:r>
          </w:p>
        </w:tc>
        <w:tc>
          <w:tcPr>
            <w:tcW w:w="843" w:type="dxa"/>
          </w:tcPr>
          <w:p w14:paraId="28A3F921" w14:textId="77777777" w:rsidR="000E65A4" w:rsidRPr="002C75EB" w:rsidRDefault="000E65A4" w:rsidP="0085361E">
            <w:pPr>
              <w:pStyle w:val="BodyText"/>
              <w:jc w:val="left"/>
              <w:rPr>
                <w:rFonts w:asciiTheme="minorHAnsi" w:hAnsiTheme="minorHAnsi"/>
                <w:sz w:val="20"/>
                <w:szCs w:val="20"/>
              </w:rPr>
            </w:pPr>
          </w:p>
          <w:p w14:paraId="3599294D" w14:textId="77777777"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t>2017-04-24</w:t>
            </w:r>
          </w:p>
        </w:tc>
        <w:tc>
          <w:tcPr>
            <w:tcW w:w="1072" w:type="dxa"/>
          </w:tcPr>
          <w:p w14:paraId="4FD23F4C" w14:textId="77777777" w:rsidR="000E65A4" w:rsidRPr="002C75EB" w:rsidRDefault="000E65A4" w:rsidP="0085361E">
            <w:pPr>
              <w:pStyle w:val="BodyText"/>
              <w:jc w:val="left"/>
              <w:rPr>
                <w:rFonts w:asciiTheme="minorHAnsi" w:hAnsiTheme="minorHAnsi"/>
                <w:sz w:val="20"/>
                <w:szCs w:val="20"/>
              </w:rPr>
            </w:pPr>
          </w:p>
        </w:tc>
      </w:tr>
      <w:tr w:rsidR="000E65A4" w:rsidRPr="002C75EB" w14:paraId="1CE85290" w14:textId="77777777" w:rsidTr="000E65A4">
        <w:tblPrEx>
          <w:tblCellMar>
            <w:left w:w="108" w:type="dxa"/>
            <w:right w:w="108" w:type="dxa"/>
          </w:tblCellMar>
        </w:tblPrEx>
        <w:tc>
          <w:tcPr>
            <w:tcW w:w="1587" w:type="dxa"/>
          </w:tcPr>
          <w:p w14:paraId="3CF9FE69" w14:textId="77777777"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t>Audible Signal</w:t>
            </w:r>
          </w:p>
        </w:tc>
        <w:tc>
          <w:tcPr>
            <w:tcW w:w="1062" w:type="dxa"/>
          </w:tcPr>
          <w:p w14:paraId="5DA1C727" w14:textId="77777777" w:rsidR="000E65A4" w:rsidRPr="002C75EB" w:rsidRDefault="000E65A4" w:rsidP="0085361E">
            <w:pPr>
              <w:pStyle w:val="BodyText"/>
              <w:jc w:val="left"/>
              <w:rPr>
                <w:rFonts w:asciiTheme="minorHAnsi" w:hAnsiTheme="minorHAnsi"/>
                <w:sz w:val="20"/>
                <w:szCs w:val="20"/>
              </w:rPr>
            </w:pPr>
          </w:p>
        </w:tc>
        <w:tc>
          <w:tcPr>
            <w:tcW w:w="992" w:type="dxa"/>
          </w:tcPr>
          <w:p w14:paraId="2262082C" w14:textId="61F4FEE9"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t>ARM6</w:t>
            </w:r>
          </w:p>
        </w:tc>
        <w:tc>
          <w:tcPr>
            <w:tcW w:w="4082" w:type="dxa"/>
          </w:tcPr>
          <w:p w14:paraId="57D2E74D" w14:textId="77777777" w:rsidR="00D910CC" w:rsidRPr="002C75EB" w:rsidRDefault="00D910CC" w:rsidP="00D910CC">
            <w:pPr>
              <w:pStyle w:val="BodyText"/>
              <w:jc w:val="left"/>
              <w:rPr>
                <w:rFonts w:asciiTheme="minorHAnsi" w:hAnsiTheme="minorHAnsi"/>
                <w:sz w:val="20"/>
                <w:szCs w:val="20"/>
              </w:rPr>
            </w:pPr>
            <w:r w:rsidRPr="002C75EB">
              <w:rPr>
                <w:rFonts w:asciiTheme="minorHAnsi" w:hAnsiTheme="minorHAnsi"/>
                <w:sz w:val="20"/>
                <w:szCs w:val="20"/>
              </w:rPr>
              <w:t>(Sound) Audible Signal</w:t>
            </w:r>
          </w:p>
          <w:p w14:paraId="12140FC7" w14:textId="77777777" w:rsidR="00D910CC" w:rsidRPr="00D910CC" w:rsidRDefault="00D910CC" w:rsidP="00D910CC">
            <w:pPr>
              <w:pStyle w:val="BodyText"/>
              <w:rPr>
                <w:rFonts w:asciiTheme="minorHAnsi" w:hAnsiTheme="minorHAnsi"/>
                <w:sz w:val="20"/>
                <w:szCs w:val="20"/>
              </w:rPr>
            </w:pPr>
            <w:r w:rsidRPr="00D910CC">
              <w:rPr>
                <w:rFonts w:asciiTheme="minorHAnsi" w:hAnsiTheme="minorHAnsi"/>
                <w:sz w:val="20"/>
                <w:szCs w:val="20"/>
              </w:rPr>
              <w:t xml:space="preserve">Audible signals may be used to augment buoys, both lighted and unlighted, to enhance their effectiveness to the mariner in reduced </w:t>
            </w:r>
            <w:r w:rsidRPr="00D910CC">
              <w:rPr>
                <w:rFonts w:asciiTheme="minorHAnsi" w:hAnsiTheme="minorHAnsi"/>
                <w:sz w:val="20"/>
                <w:szCs w:val="20"/>
              </w:rPr>
              <w:lastRenderedPageBreak/>
              <w:t>visibility. Audible signals on buoys are most often powered by the motion of the sea and include bells, gongs, and whistles. Buoys may also be fitted with electronic horns.</w:t>
            </w:r>
          </w:p>
          <w:p w14:paraId="25E05421" w14:textId="26AE134C" w:rsidR="000E65A4" w:rsidRPr="002C75EB" w:rsidRDefault="00D910CC" w:rsidP="00D910CC">
            <w:pPr>
              <w:pStyle w:val="BodyText"/>
              <w:jc w:val="left"/>
              <w:rPr>
                <w:rFonts w:asciiTheme="minorHAnsi" w:hAnsiTheme="minorHAnsi"/>
                <w:sz w:val="20"/>
                <w:szCs w:val="20"/>
              </w:rPr>
            </w:pPr>
            <w:r w:rsidRPr="00D910CC">
              <w:rPr>
                <w:rFonts w:asciiTheme="minorHAnsi" w:hAnsiTheme="minorHAnsi"/>
                <w:sz w:val="20"/>
                <w:szCs w:val="20"/>
              </w:rPr>
              <w:t>Audible signals on buoys should be used to warn mariners of a particular hazard, such as proximity to shoals, rocks or other hazards; or to alert the mariner to a change in navigational requirements, such as the entrance to a restricted channel.</w:t>
            </w:r>
          </w:p>
        </w:tc>
        <w:tc>
          <w:tcPr>
            <w:tcW w:w="4082" w:type="dxa"/>
          </w:tcPr>
          <w:p w14:paraId="2A084F28" w14:textId="77777777" w:rsidR="000E65A4" w:rsidRPr="002C75EB" w:rsidRDefault="000E65A4" w:rsidP="0085361E">
            <w:pPr>
              <w:pStyle w:val="BodyText"/>
              <w:jc w:val="left"/>
              <w:rPr>
                <w:rFonts w:asciiTheme="minorHAnsi" w:hAnsiTheme="minorHAnsi"/>
                <w:sz w:val="20"/>
                <w:szCs w:val="20"/>
              </w:rPr>
            </w:pPr>
            <w:r w:rsidRPr="002C75EB">
              <w:rPr>
                <w:rFonts w:asciiTheme="minorHAnsi" w:hAnsiTheme="minorHAnsi"/>
                <w:sz w:val="20"/>
                <w:szCs w:val="20"/>
              </w:rPr>
              <w:lastRenderedPageBreak/>
              <w:t>(Sound) Audible Signal</w:t>
            </w:r>
          </w:p>
          <w:p w14:paraId="1BD16ADB" w14:textId="5D918782" w:rsidR="000E65A4" w:rsidRPr="002C75EB" w:rsidRDefault="000E65A4" w:rsidP="0085361E">
            <w:pPr>
              <w:autoSpaceDE w:val="0"/>
              <w:autoSpaceDN w:val="0"/>
              <w:adjustRightInd w:val="0"/>
              <w:rPr>
                <w:rFonts w:asciiTheme="minorHAnsi" w:hAnsiTheme="minorHAnsi" w:cs="ArialMT"/>
                <w:sz w:val="20"/>
                <w:szCs w:val="20"/>
                <w:lang w:val="en-US"/>
              </w:rPr>
            </w:pPr>
            <w:r w:rsidRPr="002C75EB">
              <w:rPr>
                <w:rFonts w:asciiTheme="minorHAnsi" w:hAnsiTheme="minorHAnsi" w:cs="ArialMT"/>
                <w:sz w:val="20"/>
                <w:szCs w:val="20"/>
                <w:lang w:val="en-US"/>
              </w:rPr>
              <w:t xml:space="preserve">Audible signals may be used to augment buoys, both </w:t>
            </w:r>
            <w:r w:rsidR="00F766C4">
              <w:rPr>
                <w:rFonts w:asciiTheme="minorHAnsi" w:hAnsiTheme="minorHAnsi" w:cs="ArialMT"/>
                <w:sz w:val="20"/>
                <w:szCs w:val="20"/>
                <w:lang w:val="en-US"/>
              </w:rPr>
              <w:t>lit and unlit</w:t>
            </w:r>
            <w:r w:rsidRPr="002C75EB">
              <w:rPr>
                <w:rFonts w:asciiTheme="minorHAnsi" w:hAnsiTheme="minorHAnsi" w:cs="ArialMT"/>
                <w:sz w:val="20"/>
                <w:szCs w:val="20"/>
                <w:lang w:val="en-US"/>
              </w:rPr>
              <w:t xml:space="preserve">, to enhance their effectiveness to the mariner in reduced </w:t>
            </w:r>
            <w:r w:rsidRPr="002C75EB">
              <w:rPr>
                <w:rFonts w:asciiTheme="minorHAnsi" w:hAnsiTheme="minorHAnsi" w:cs="ArialMT"/>
                <w:sz w:val="20"/>
                <w:szCs w:val="20"/>
                <w:lang w:val="en-US"/>
              </w:rPr>
              <w:lastRenderedPageBreak/>
              <w:t>visibility. Audible signals on buoys are most often powered by the motion of the sea and include bells, gongs, and whistles. Buoys may also be fitted with electronic horns.</w:t>
            </w:r>
          </w:p>
          <w:p w14:paraId="55430A32" w14:textId="77777777" w:rsidR="000E65A4" w:rsidRPr="002C75EB" w:rsidRDefault="000E65A4" w:rsidP="0085361E">
            <w:pPr>
              <w:autoSpaceDE w:val="0"/>
              <w:autoSpaceDN w:val="0"/>
              <w:adjustRightInd w:val="0"/>
              <w:rPr>
                <w:rFonts w:asciiTheme="minorHAnsi" w:hAnsiTheme="minorHAnsi" w:cs="ArialMT"/>
                <w:sz w:val="20"/>
                <w:szCs w:val="20"/>
                <w:lang w:val="en-US"/>
              </w:rPr>
            </w:pPr>
            <w:r w:rsidRPr="002C75EB">
              <w:rPr>
                <w:rFonts w:asciiTheme="minorHAnsi" w:hAnsiTheme="minorHAnsi" w:cs="ArialMT"/>
                <w:sz w:val="20"/>
                <w:szCs w:val="20"/>
                <w:lang w:val="en-US"/>
              </w:rPr>
              <w:t>Audible signals on buoys should be used to warn mariners of a particular hazard, such as proximity to shoals, rocks or other hazards; or to alert the mariner to a change in navigational requirements, such as the entrance to a restricted channel.</w:t>
            </w:r>
          </w:p>
          <w:p w14:paraId="07EAF942" w14:textId="77777777" w:rsidR="002C75EB" w:rsidRPr="002C75EB" w:rsidRDefault="002C75EB" w:rsidP="0085361E">
            <w:pPr>
              <w:autoSpaceDE w:val="0"/>
              <w:autoSpaceDN w:val="0"/>
              <w:adjustRightInd w:val="0"/>
              <w:rPr>
                <w:rFonts w:asciiTheme="minorHAnsi" w:hAnsiTheme="minorHAnsi" w:cs="ArialMT"/>
                <w:sz w:val="20"/>
                <w:szCs w:val="20"/>
                <w:lang w:val="en-US"/>
              </w:rPr>
            </w:pPr>
          </w:p>
          <w:p w14:paraId="00DEE45B" w14:textId="77777777" w:rsidR="002C75EB" w:rsidRPr="0036084D" w:rsidRDefault="002C75EB" w:rsidP="002C75EB">
            <w:pPr>
              <w:pStyle w:val="HTMLPreformatted"/>
              <w:shd w:val="clear" w:color="auto" w:fill="FFFFFF"/>
              <w:rPr>
                <w:rFonts w:asciiTheme="minorHAnsi" w:hAnsiTheme="minorHAnsi" w:cs="Times New Roman"/>
                <w:lang w:val="fr-CA"/>
              </w:rPr>
            </w:pPr>
            <w:proofErr w:type="spellStart"/>
            <w:r w:rsidRPr="0036084D">
              <w:rPr>
                <w:rFonts w:asciiTheme="minorHAnsi" w:hAnsiTheme="minorHAnsi" w:cs="Times New Roman"/>
                <w:lang w:val="fr-CA"/>
              </w:rPr>
              <w:t>Proposed</w:t>
            </w:r>
            <w:proofErr w:type="spellEnd"/>
            <w:r w:rsidRPr="0036084D">
              <w:rPr>
                <w:rFonts w:asciiTheme="minorHAnsi" w:hAnsiTheme="minorHAnsi" w:cs="Times New Roman"/>
                <w:lang w:val="fr-CA"/>
              </w:rPr>
              <w:t xml:space="preserve"> </w:t>
            </w:r>
            <w:proofErr w:type="spellStart"/>
            <w:r w:rsidRPr="0036084D">
              <w:rPr>
                <w:rFonts w:asciiTheme="minorHAnsi" w:hAnsiTheme="minorHAnsi" w:cs="Times New Roman"/>
                <w:lang w:val="fr-CA"/>
              </w:rPr>
              <w:t>Definition</w:t>
            </w:r>
            <w:proofErr w:type="spellEnd"/>
            <w:r w:rsidRPr="0036084D">
              <w:rPr>
                <w:rFonts w:asciiTheme="minorHAnsi" w:hAnsiTheme="minorHAnsi" w:cs="Times New Roman"/>
                <w:lang w:val="fr-CA"/>
              </w:rPr>
              <w:t xml:space="preserve"> (French):  </w:t>
            </w:r>
          </w:p>
          <w:p w14:paraId="1A386A46" w14:textId="77777777" w:rsidR="0036084D" w:rsidRDefault="0036084D" w:rsidP="0036084D">
            <w:pPr>
              <w:pStyle w:val="HTMLPreformatted"/>
              <w:shd w:val="clear" w:color="auto" w:fill="FFFFFF"/>
              <w:rPr>
                <w:rFonts w:asciiTheme="minorHAnsi" w:hAnsiTheme="minorHAnsi" w:cs="Times New Roman"/>
                <w:lang w:val="fr-FR"/>
              </w:rPr>
            </w:pPr>
            <w:r>
              <w:rPr>
                <w:rFonts w:asciiTheme="minorHAnsi" w:hAnsiTheme="minorHAnsi" w:cs="Times New Roman"/>
                <w:lang w:val="fr-FR"/>
              </w:rPr>
              <w:t>Aide sonore (Son)</w:t>
            </w:r>
          </w:p>
          <w:p w14:paraId="348F69AB" w14:textId="35D36542" w:rsidR="002C75EB" w:rsidRPr="0036084D" w:rsidRDefault="0036084D" w:rsidP="0036084D">
            <w:pPr>
              <w:pStyle w:val="HTMLPreformatted"/>
              <w:shd w:val="clear" w:color="auto" w:fill="FFFFFF"/>
              <w:rPr>
                <w:rFonts w:asciiTheme="minorHAnsi" w:hAnsiTheme="minorHAnsi"/>
                <w:color w:val="212121"/>
                <w:lang w:val="fr-FR"/>
              </w:rPr>
            </w:pPr>
            <w:r>
              <w:rPr>
                <w:rFonts w:asciiTheme="minorHAnsi" w:hAnsiTheme="minorHAnsi" w:cs="Times New Roman"/>
                <w:lang w:val="fr-FR"/>
              </w:rPr>
              <w:t xml:space="preserve">Les signaux sonores peuvent être utilisés pour accentuer l’effet des bouées, à la fois lumineuses et non lumineuses, afin de renforcer leur efficacité pour le navigateur dans des conditions de visibilité réduite. Les signaux sonores sur les bouées sont souvent activés par le mouvement de la mer et incluent les bouées à cloche, à gong et à sifflet. Les bouées peuvent également être équipées de sirènes électroniques. Les signaux sonores sur les bouées devraient être utilisés pour avertir les navigateurs d'un danger particulier, comme la proximité de hauts fonds, de rochers ou autres dangers; ou pour alerter les navigateurs d'un changement dans les exigences de navigation, tel que l'entrée dans un chenal étroit. </w:t>
            </w:r>
          </w:p>
          <w:p w14:paraId="7CD5A2F7" w14:textId="77777777" w:rsidR="002C75EB" w:rsidRPr="000B3C4C" w:rsidRDefault="002C75EB" w:rsidP="002C75EB">
            <w:pPr>
              <w:autoSpaceDE w:val="0"/>
              <w:autoSpaceDN w:val="0"/>
              <w:adjustRightInd w:val="0"/>
              <w:rPr>
                <w:rFonts w:asciiTheme="minorHAnsi" w:hAnsiTheme="minorHAnsi" w:cs="Times New Roman"/>
                <w:sz w:val="20"/>
                <w:szCs w:val="20"/>
                <w:lang w:val="fr-FR"/>
              </w:rPr>
            </w:pPr>
          </w:p>
          <w:p w14:paraId="2AD9C71E" w14:textId="77777777" w:rsidR="002C75EB" w:rsidRPr="000B3C4C" w:rsidRDefault="002C75EB" w:rsidP="002C75EB">
            <w:pPr>
              <w:autoSpaceDE w:val="0"/>
              <w:autoSpaceDN w:val="0"/>
              <w:adjustRightInd w:val="0"/>
              <w:rPr>
                <w:rFonts w:asciiTheme="minorHAnsi" w:hAnsiTheme="minorHAnsi" w:cs="Times New Roman"/>
                <w:sz w:val="20"/>
                <w:szCs w:val="20"/>
                <w:lang w:val="fr-FR"/>
              </w:rPr>
            </w:pPr>
          </w:p>
          <w:p w14:paraId="7FB8A2D6" w14:textId="77777777" w:rsidR="002C75EB" w:rsidRPr="00D910CC" w:rsidRDefault="002C75EB" w:rsidP="002C75EB">
            <w:pPr>
              <w:autoSpaceDE w:val="0"/>
              <w:autoSpaceDN w:val="0"/>
              <w:adjustRightInd w:val="0"/>
              <w:rPr>
                <w:rFonts w:asciiTheme="minorHAnsi" w:hAnsiTheme="minorHAnsi" w:cs="Times New Roman"/>
                <w:sz w:val="20"/>
                <w:szCs w:val="20"/>
                <w:lang w:val="es-CL"/>
              </w:rPr>
            </w:pPr>
            <w:proofErr w:type="spellStart"/>
            <w:r w:rsidRPr="00D910CC">
              <w:rPr>
                <w:rFonts w:asciiTheme="minorHAnsi" w:hAnsiTheme="minorHAnsi" w:cs="Times New Roman"/>
                <w:sz w:val="20"/>
                <w:szCs w:val="20"/>
                <w:lang w:val="es-CL"/>
              </w:rPr>
              <w:t>Proposed</w:t>
            </w:r>
            <w:proofErr w:type="spellEnd"/>
            <w:r w:rsidRPr="00D910CC">
              <w:rPr>
                <w:rFonts w:asciiTheme="minorHAnsi" w:hAnsiTheme="minorHAnsi" w:cs="Times New Roman"/>
                <w:sz w:val="20"/>
                <w:szCs w:val="20"/>
                <w:lang w:val="es-CL"/>
              </w:rPr>
              <w:t xml:space="preserve"> </w:t>
            </w:r>
            <w:proofErr w:type="spellStart"/>
            <w:r w:rsidRPr="00D910CC">
              <w:rPr>
                <w:rFonts w:asciiTheme="minorHAnsi" w:hAnsiTheme="minorHAnsi" w:cs="Times New Roman"/>
                <w:sz w:val="20"/>
                <w:szCs w:val="20"/>
                <w:lang w:val="es-CL"/>
              </w:rPr>
              <w:t>Definition</w:t>
            </w:r>
            <w:proofErr w:type="spellEnd"/>
            <w:r w:rsidRPr="00D910CC">
              <w:rPr>
                <w:rFonts w:asciiTheme="minorHAnsi" w:hAnsiTheme="minorHAnsi" w:cs="Times New Roman"/>
                <w:sz w:val="20"/>
                <w:szCs w:val="20"/>
                <w:lang w:val="es-CL"/>
              </w:rPr>
              <w:t xml:space="preserve"> (</w:t>
            </w:r>
            <w:proofErr w:type="spellStart"/>
            <w:r w:rsidRPr="00D910CC">
              <w:rPr>
                <w:rFonts w:asciiTheme="minorHAnsi" w:hAnsiTheme="minorHAnsi" w:cs="Times New Roman"/>
                <w:sz w:val="20"/>
                <w:szCs w:val="20"/>
                <w:lang w:val="es-CL"/>
              </w:rPr>
              <w:t>Spanish</w:t>
            </w:r>
            <w:proofErr w:type="spellEnd"/>
            <w:r w:rsidRPr="00D910CC">
              <w:rPr>
                <w:rFonts w:asciiTheme="minorHAnsi" w:hAnsiTheme="minorHAnsi" w:cs="Times New Roman"/>
                <w:sz w:val="20"/>
                <w:szCs w:val="20"/>
                <w:lang w:val="es-CL"/>
              </w:rPr>
              <w:t xml:space="preserve">): </w:t>
            </w:r>
          </w:p>
          <w:p w14:paraId="5C690B54" w14:textId="77777777" w:rsidR="002C75EB" w:rsidRPr="00D910CC" w:rsidRDefault="002C75EB" w:rsidP="0085361E">
            <w:pPr>
              <w:autoSpaceDE w:val="0"/>
              <w:autoSpaceDN w:val="0"/>
              <w:adjustRightInd w:val="0"/>
              <w:rPr>
                <w:rFonts w:asciiTheme="minorHAnsi" w:hAnsiTheme="minorHAnsi" w:cs="ArialMT"/>
                <w:sz w:val="20"/>
                <w:szCs w:val="20"/>
                <w:lang w:val="es-CL"/>
              </w:rPr>
            </w:pPr>
          </w:p>
          <w:p w14:paraId="0E42A460" w14:textId="77777777" w:rsidR="00D910CC" w:rsidRDefault="002C75EB" w:rsidP="0085361E">
            <w:pPr>
              <w:autoSpaceDE w:val="0"/>
              <w:autoSpaceDN w:val="0"/>
              <w:adjustRightInd w:val="0"/>
              <w:rPr>
                <w:rFonts w:asciiTheme="minorHAnsi" w:hAnsiTheme="minorHAnsi" w:cs="Arial"/>
                <w:color w:val="212121"/>
                <w:sz w:val="20"/>
                <w:szCs w:val="20"/>
                <w:shd w:val="clear" w:color="auto" w:fill="FFFFFF"/>
                <w:lang w:val="es-CL"/>
              </w:rPr>
            </w:pPr>
            <w:r w:rsidRPr="002C75EB">
              <w:rPr>
                <w:rFonts w:asciiTheme="minorHAnsi" w:hAnsiTheme="minorHAnsi" w:cs="Arial"/>
                <w:color w:val="212121"/>
                <w:sz w:val="20"/>
                <w:szCs w:val="20"/>
                <w:shd w:val="clear" w:color="auto" w:fill="FFFFFF"/>
                <w:lang w:val="es-CL"/>
              </w:rPr>
              <w:t xml:space="preserve">Señal </w:t>
            </w:r>
            <w:r w:rsidR="00D910CC">
              <w:rPr>
                <w:rFonts w:asciiTheme="minorHAnsi" w:hAnsiTheme="minorHAnsi" w:cs="Arial"/>
                <w:color w:val="212121"/>
                <w:sz w:val="20"/>
                <w:szCs w:val="20"/>
                <w:shd w:val="clear" w:color="auto" w:fill="FFFFFF"/>
                <w:lang w:val="es-CL"/>
              </w:rPr>
              <w:t>A</w:t>
            </w:r>
            <w:r w:rsidRPr="002C75EB">
              <w:rPr>
                <w:rFonts w:asciiTheme="minorHAnsi" w:hAnsiTheme="minorHAnsi" w:cs="Arial"/>
                <w:color w:val="212121"/>
                <w:sz w:val="20"/>
                <w:szCs w:val="20"/>
                <w:shd w:val="clear" w:color="auto" w:fill="FFFFFF"/>
                <w:lang w:val="es-CL"/>
              </w:rPr>
              <w:t>udible</w:t>
            </w:r>
            <w:r w:rsidR="00D910CC">
              <w:rPr>
                <w:rFonts w:asciiTheme="minorHAnsi" w:hAnsiTheme="minorHAnsi" w:cs="Arial"/>
                <w:color w:val="212121"/>
                <w:sz w:val="20"/>
                <w:szCs w:val="20"/>
                <w:shd w:val="clear" w:color="auto" w:fill="FFFFFF"/>
                <w:lang w:val="es-CL"/>
              </w:rPr>
              <w:t xml:space="preserve"> (Sonora)</w:t>
            </w:r>
          </w:p>
          <w:p w14:paraId="44E471C1" w14:textId="6F57E7AA" w:rsidR="002C75EB" w:rsidRPr="002C75EB" w:rsidRDefault="00D910CC" w:rsidP="0085361E">
            <w:pPr>
              <w:autoSpaceDE w:val="0"/>
              <w:autoSpaceDN w:val="0"/>
              <w:adjustRightInd w:val="0"/>
              <w:rPr>
                <w:rFonts w:asciiTheme="minorHAnsi" w:hAnsiTheme="minorHAnsi" w:cs="ArialMT"/>
                <w:sz w:val="20"/>
                <w:szCs w:val="20"/>
                <w:lang w:val="es-CL"/>
              </w:rPr>
            </w:pPr>
            <w:r>
              <w:rPr>
                <w:rFonts w:asciiTheme="minorHAnsi" w:hAnsiTheme="minorHAnsi" w:cs="Arial"/>
                <w:color w:val="212121"/>
                <w:sz w:val="20"/>
                <w:szCs w:val="20"/>
                <w:shd w:val="clear" w:color="auto" w:fill="FFFFFF"/>
                <w:lang w:val="es-CL"/>
              </w:rPr>
              <w:t>Señales Audibles</w:t>
            </w:r>
            <w:r w:rsidR="00D219FF">
              <w:rPr>
                <w:rFonts w:asciiTheme="minorHAnsi" w:hAnsiTheme="minorHAnsi" w:cs="Arial"/>
                <w:color w:val="212121"/>
                <w:sz w:val="20"/>
                <w:szCs w:val="20"/>
                <w:shd w:val="clear" w:color="auto" w:fill="FFFFFF"/>
                <w:lang w:val="es-CL"/>
              </w:rPr>
              <w:t xml:space="preserve"> </w:t>
            </w:r>
            <w:r w:rsidR="002C75EB" w:rsidRPr="002C75EB">
              <w:rPr>
                <w:rFonts w:asciiTheme="minorHAnsi" w:hAnsiTheme="minorHAnsi" w:cs="Arial"/>
                <w:color w:val="212121"/>
                <w:sz w:val="20"/>
                <w:szCs w:val="20"/>
                <w:shd w:val="clear" w:color="auto" w:fill="FFFFFF"/>
                <w:lang w:val="es-CL"/>
              </w:rPr>
              <w:t xml:space="preserve">pueden </w:t>
            </w:r>
            <w:r>
              <w:rPr>
                <w:rFonts w:asciiTheme="minorHAnsi" w:hAnsiTheme="minorHAnsi" w:cs="Arial"/>
                <w:color w:val="212121"/>
                <w:sz w:val="20"/>
                <w:szCs w:val="20"/>
                <w:shd w:val="clear" w:color="auto" w:fill="FFFFFF"/>
                <w:lang w:val="es-CL"/>
              </w:rPr>
              <w:t>ser usadas</w:t>
            </w:r>
            <w:r w:rsidR="002C75EB" w:rsidRPr="002C75EB">
              <w:rPr>
                <w:rFonts w:asciiTheme="minorHAnsi" w:hAnsiTheme="minorHAnsi" w:cs="Arial"/>
                <w:color w:val="212121"/>
                <w:sz w:val="20"/>
                <w:szCs w:val="20"/>
                <w:shd w:val="clear" w:color="auto" w:fill="FFFFFF"/>
                <w:lang w:val="es-CL"/>
              </w:rPr>
              <w:t xml:space="preserve"> para </w:t>
            </w:r>
            <w:r>
              <w:rPr>
                <w:rFonts w:asciiTheme="minorHAnsi" w:hAnsiTheme="minorHAnsi" w:cs="Arial"/>
                <w:color w:val="212121"/>
                <w:sz w:val="20"/>
                <w:szCs w:val="20"/>
                <w:shd w:val="clear" w:color="auto" w:fill="FFFFFF"/>
                <w:lang w:val="es-CL"/>
              </w:rPr>
              <w:t xml:space="preserve">enfatizar </w:t>
            </w:r>
            <w:r w:rsidR="002C75EB" w:rsidRPr="002C75EB">
              <w:rPr>
                <w:rFonts w:asciiTheme="minorHAnsi" w:hAnsiTheme="minorHAnsi" w:cs="Arial"/>
                <w:color w:val="212121"/>
                <w:sz w:val="20"/>
                <w:szCs w:val="20"/>
                <w:shd w:val="clear" w:color="auto" w:fill="FFFFFF"/>
                <w:lang w:val="es-CL"/>
              </w:rPr>
              <w:t xml:space="preserve">boyas, tanto iluminadas como no iluminadas, para mejorar su efectividad para el navegante con visibilidad reducida. Las señales audibles en las boyas son a menudo impulsadas por el movimiento del mar e incluyen campanas, </w:t>
            </w:r>
            <w:r w:rsidR="00D219FF">
              <w:rPr>
                <w:rFonts w:asciiTheme="minorHAnsi" w:hAnsiTheme="minorHAnsi" w:cs="Arial"/>
                <w:color w:val="212121"/>
                <w:sz w:val="20"/>
                <w:szCs w:val="20"/>
                <w:shd w:val="clear" w:color="auto" w:fill="FFFFFF"/>
                <w:lang w:val="es-CL"/>
              </w:rPr>
              <w:t>discos sonoros</w:t>
            </w:r>
            <w:r w:rsidR="002C75EB" w:rsidRPr="002C75EB">
              <w:rPr>
                <w:rFonts w:asciiTheme="minorHAnsi" w:hAnsiTheme="minorHAnsi" w:cs="Arial"/>
                <w:color w:val="212121"/>
                <w:sz w:val="20"/>
                <w:szCs w:val="20"/>
                <w:shd w:val="clear" w:color="auto" w:fill="FFFFFF"/>
                <w:lang w:val="es-CL"/>
              </w:rPr>
              <w:t xml:space="preserve"> y silbatos. Las boyas tam</w:t>
            </w:r>
            <w:r w:rsidR="00D219FF">
              <w:rPr>
                <w:rFonts w:asciiTheme="minorHAnsi" w:hAnsiTheme="minorHAnsi" w:cs="Arial"/>
                <w:color w:val="212121"/>
                <w:sz w:val="20"/>
                <w:szCs w:val="20"/>
                <w:shd w:val="clear" w:color="auto" w:fill="FFFFFF"/>
                <w:lang w:val="es-CL"/>
              </w:rPr>
              <w:t>bién pueden equiparse con sirenas electrónica</w:t>
            </w:r>
            <w:r w:rsidR="002C75EB" w:rsidRPr="002C75EB">
              <w:rPr>
                <w:rFonts w:asciiTheme="minorHAnsi" w:hAnsiTheme="minorHAnsi" w:cs="Arial"/>
                <w:color w:val="212121"/>
                <w:sz w:val="20"/>
                <w:szCs w:val="20"/>
                <w:shd w:val="clear" w:color="auto" w:fill="FFFFFF"/>
                <w:lang w:val="es-CL"/>
              </w:rPr>
              <w:t xml:space="preserve">s. Las señales audibles en las boyas deben ser usadas para advertir a los marinos de un peligro particular, tal como proximidad a los bajíos, rocas u otros peligros; </w:t>
            </w:r>
            <w:r w:rsidR="00D219FF">
              <w:rPr>
                <w:rFonts w:asciiTheme="minorHAnsi" w:hAnsiTheme="minorHAnsi" w:cs="Arial"/>
                <w:color w:val="212121"/>
                <w:sz w:val="20"/>
                <w:szCs w:val="20"/>
                <w:shd w:val="clear" w:color="auto" w:fill="FFFFFF"/>
                <w:lang w:val="es-CL"/>
              </w:rPr>
              <w:t>o</w:t>
            </w:r>
            <w:r w:rsidR="002C75EB" w:rsidRPr="002C75EB">
              <w:rPr>
                <w:rFonts w:asciiTheme="minorHAnsi" w:hAnsiTheme="minorHAnsi" w:cs="Arial"/>
                <w:color w:val="212121"/>
                <w:sz w:val="20"/>
                <w:szCs w:val="20"/>
                <w:shd w:val="clear" w:color="auto" w:fill="FFFFFF"/>
                <w:lang w:val="es-CL"/>
              </w:rPr>
              <w:t xml:space="preserve"> para alertar al navegante sobre un cambio en los requisitos de navegación, </w:t>
            </w:r>
            <w:r w:rsidR="00D219FF">
              <w:rPr>
                <w:rFonts w:asciiTheme="minorHAnsi" w:hAnsiTheme="minorHAnsi" w:cs="Arial"/>
                <w:color w:val="212121"/>
                <w:sz w:val="20"/>
                <w:szCs w:val="20"/>
                <w:shd w:val="clear" w:color="auto" w:fill="FFFFFF"/>
                <w:lang w:val="es-CL"/>
              </w:rPr>
              <w:t xml:space="preserve">tales </w:t>
            </w:r>
            <w:r w:rsidR="002C75EB" w:rsidRPr="002C75EB">
              <w:rPr>
                <w:rFonts w:asciiTheme="minorHAnsi" w:hAnsiTheme="minorHAnsi" w:cs="Arial"/>
                <w:color w:val="212121"/>
                <w:sz w:val="20"/>
                <w:szCs w:val="20"/>
                <w:shd w:val="clear" w:color="auto" w:fill="FFFFFF"/>
                <w:lang w:val="es-CL"/>
              </w:rPr>
              <w:t>como la entrada a un canal restringido.</w:t>
            </w:r>
          </w:p>
          <w:p w14:paraId="4BFD0550" w14:textId="77777777" w:rsidR="002C75EB" w:rsidRPr="002C75EB" w:rsidRDefault="002C75EB" w:rsidP="0085361E">
            <w:pPr>
              <w:autoSpaceDE w:val="0"/>
              <w:autoSpaceDN w:val="0"/>
              <w:adjustRightInd w:val="0"/>
              <w:rPr>
                <w:rFonts w:asciiTheme="minorHAnsi" w:hAnsiTheme="minorHAnsi"/>
                <w:sz w:val="20"/>
                <w:szCs w:val="20"/>
                <w:lang w:val="es-CL"/>
              </w:rPr>
            </w:pPr>
          </w:p>
        </w:tc>
        <w:tc>
          <w:tcPr>
            <w:tcW w:w="1240" w:type="dxa"/>
          </w:tcPr>
          <w:p w14:paraId="44C198EA" w14:textId="77777777" w:rsidR="000E65A4" w:rsidRPr="002C75EB" w:rsidRDefault="000E65A4" w:rsidP="0085361E">
            <w:pPr>
              <w:pStyle w:val="BodyText"/>
              <w:jc w:val="left"/>
              <w:rPr>
                <w:rFonts w:asciiTheme="minorHAnsi" w:hAnsiTheme="minorHAnsi"/>
                <w:sz w:val="20"/>
                <w:szCs w:val="20"/>
              </w:rPr>
            </w:pPr>
            <w:r w:rsidRPr="002C75EB">
              <w:rPr>
                <w:rFonts w:asciiTheme="minorHAnsi" w:hAnsiTheme="minorHAnsi" w:cs="Arial-BoldMT"/>
                <w:bCs/>
                <w:sz w:val="20"/>
                <w:szCs w:val="20"/>
                <w:lang w:val="en-US"/>
              </w:rPr>
              <w:lastRenderedPageBreak/>
              <w:t xml:space="preserve">Audible Signal not defined in dictionary. As per IALA </w:t>
            </w:r>
            <w:r w:rsidRPr="002C75EB">
              <w:rPr>
                <w:rFonts w:asciiTheme="minorHAnsi" w:hAnsiTheme="minorHAnsi" w:cs="Arial-BoldMT"/>
                <w:bCs/>
                <w:sz w:val="20"/>
                <w:szCs w:val="20"/>
                <w:lang w:val="en-US"/>
              </w:rPr>
              <w:lastRenderedPageBreak/>
              <w:t>Guideline No. 1090 On The Use of Audible Signals Edition 1 December 2012</w:t>
            </w:r>
          </w:p>
        </w:tc>
        <w:tc>
          <w:tcPr>
            <w:tcW w:w="843" w:type="dxa"/>
          </w:tcPr>
          <w:p w14:paraId="52143474" w14:textId="696F96D8" w:rsidR="000E65A4" w:rsidRPr="002C75EB" w:rsidRDefault="000B3C4C" w:rsidP="0085361E">
            <w:pPr>
              <w:pStyle w:val="BodyText"/>
              <w:jc w:val="left"/>
              <w:rPr>
                <w:rFonts w:asciiTheme="minorHAnsi" w:hAnsiTheme="minorHAnsi"/>
                <w:sz w:val="20"/>
                <w:szCs w:val="20"/>
              </w:rPr>
            </w:pPr>
            <w:r w:rsidRPr="002C75EB">
              <w:rPr>
                <w:rFonts w:asciiTheme="minorHAnsi" w:hAnsiTheme="minorHAnsi"/>
                <w:sz w:val="20"/>
                <w:szCs w:val="20"/>
              </w:rPr>
              <w:lastRenderedPageBreak/>
              <w:t>2017-04-24</w:t>
            </w:r>
          </w:p>
        </w:tc>
        <w:tc>
          <w:tcPr>
            <w:tcW w:w="1072" w:type="dxa"/>
          </w:tcPr>
          <w:p w14:paraId="6C2D321C" w14:textId="77777777" w:rsidR="000E65A4" w:rsidRPr="002C75EB" w:rsidRDefault="000E65A4" w:rsidP="0085361E">
            <w:pPr>
              <w:pStyle w:val="BodyText"/>
              <w:jc w:val="left"/>
              <w:rPr>
                <w:rFonts w:asciiTheme="minorHAnsi" w:hAnsiTheme="minorHAnsi"/>
                <w:sz w:val="20"/>
                <w:szCs w:val="20"/>
              </w:rPr>
            </w:pPr>
          </w:p>
        </w:tc>
      </w:tr>
      <w:tr w:rsidR="009A5A6C" w:rsidRPr="002C75EB" w14:paraId="503FA25A" w14:textId="7F458817" w:rsidTr="000E65A4">
        <w:tc>
          <w:tcPr>
            <w:tcW w:w="1587" w:type="dxa"/>
            <w:vAlign w:val="center"/>
          </w:tcPr>
          <w:p w14:paraId="485293D0" w14:textId="5B0CBF29" w:rsidR="009A5A6C" w:rsidRPr="002C75EB" w:rsidRDefault="009A5A6C" w:rsidP="005E70B0">
            <w:pPr>
              <w:pStyle w:val="BodyText"/>
              <w:jc w:val="left"/>
              <w:rPr>
                <w:rFonts w:asciiTheme="minorHAnsi" w:hAnsiTheme="minorHAnsi"/>
                <w:sz w:val="20"/>
                <w:szCs w:val="20"/>
              </w:rPr>
            </w:pPr>
          </w:p>
        </w:tc>
        <w:tc>
          <w:tcPr>
            <w:tcW w:w="1062" w:type="dxa"/>
            <w:vAlign w:val="center"/>
          </w:tcPr>
          <w:p w14:paraId="22FD636A"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6DDB8C9B"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1AAE11DE"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7499AC6B"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74D52B60"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4122E8BA" w14:textId="77777777" w:rsidR="009A5A6C" w:rsidRPr="002C75EB" w:rsidRDefault="009A5A6C" w:rsidP="005E70B0">
            <w:pPr>
              <w:pStyle w:val="BodyText"/>
              <w:jc w:val="left"/>
              <w:rPr>
                <w:rFonts w:asciiTheme="minorHAnsi" w:hAnsiTheme="minorHAnsi"/>
                <w:sz w:val="20"/>
                <w:szCs w:val="20"/>
              </w:rPr>
            </w:pPr>
          </w:p>
        </w:tc>
        <w:tc>
          <w:tcPr>
            <w:tcW w:w="1072" w:type="dxa"/>
          </w:tcPr>
          <w:p w14:paraId="2982D491" w14:textId="77777777" w:rsidR="009A5A6C" w:rsidRPr="002C75EB" w:rsidRDefault="009A5A6C" w:rsidP="005E70B0">
            <w:pPr>
              <w:pStyle w:val="BodyText"/>
              <w:jc w:val="left"/>
              <w:rPr>
                <w:rFonts w:asciiTheme="minorHAnsi" w:hAnsiTheme="minorHAnsi"/>
                <w:sz w:val="20"/>
                <w:szCs w:val="20"/>
              </w:rPr>
            </w:pPr>
          </w:p>
        </w:tc>
      </w:tr>
      <w:tr w:rsidR="009A5A6C" w:rsidRPr="002C75EB" w14:paraId="44A0C31C" w14:textId="1B217C0B" w:rsidTr="000E65A4">
        <w:tc>
          <w:tcPr>
            <w:tcW w:w="1587" w:type="dxa"/>
            <w:vAlign w:val="center"/>
          </w:tcPr>
          <w:p w14:paraId="34443182" w14:textId="77777777" w:rsidR="009A5A6C" w:rsidRPr="002C75EB" w:rsidRDefault="009A5A6C" w:rsidP="005E70B0">
            <w:pPr>
              <w:pStyle w:val="BodyText"/>
              <w:jc w:val="left"/>
              <w:rPr>
                <w:rFonts w:asciiTheme="minorHAnsi" w:hAnsiTheme="minorHAnsi"/>
                <w:sz w:val="20"/>
                <w:szCs w:val="20"/>
              </w:rPr>
            </w:pPr>
          </w:p>
        </w:tc>
        <w:tc>
          <w:tcPr>
            <w:tcW w:w="1062" w:type="dxa"/>
            <w:vAlign w:val="center"/>
          </w:tcPr>
          <w:p w14:paraId="372C27C3"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33FE2E05"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393848EA"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162637CA"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4770E59F"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06F6C058" w14:textId="77777777" w:rsidR="009A5A6C" w:rsidRPr="002C75EB" w:rsidRDefault="009A5A6C" w:rsidP="005E70B0">
            <w:pPr>
              <w:pStyle w:val="BodyText"/>
              <w:jc w:val="left"/>
              <w:rPr>
                <w:rFonts w:asciiTheme="minorHAnsi" w:hAnsiTheme="minorHAnsi"/>
                <w:sz w:val="20"/>
                <w:szCs w:val="20"/>
              </w:rPr>
            </w:pPr>
          </w:p>
        </w:tc>
        <w:tc>
          <w:tcPr>
            <w:tcW w:w="1072" w:type="dxa"/>
          </w:tcPr>
          <w:p w14:paraId="6EA082C4" w14:textId="77777777" w:rsidR="009A5A6C" w:rsidRPr="002C75EB" w:rsidRDefault="009A5A6C" w:rsidP="005E70B0">
            <w:pPr>
              <w:pStyle w:val="BodyText"/>
              <w:jc w:val="left"/>
              <w:rPr>
                <w:rFonts w:asciiTheme="minorHAnsi" w:hAnsiTheme="minorHAnsi"/>
                <w:sz w:val="20"/>
                <w:szCs w:val="20"/>
              </w:rPr>
            </w:pPr>
          </w:p>
        </w:tc>
      </w:tr>
      <w:tr w:rsidR="009A5A6C" w:rsidRPr="002C75EB" w14:paraId="6F73309C" w14:textId="1EC59211" w:rsidTr="000E65A4">
        <w:tc>
          <w:tcPr>
            <w:tcW w:w="1587" w:type="dxa"/>
            <w:vAlign w:val="center"/>
          </w:tcPr>
          <w:p w14:paraId="6F796E13" w14:textId="77777777" w:rsidR="009A5A6C" w:rsidRPr="002C75EB" w:rsidRDefault="009A5A6C" w:rsidP="005E70B0">
            <w:pPr>
              <w:pStyle w:val="BodyText"/>
              <w:jc w:val="left"/>
              <w:rPr>
                <w:rFonts w:asciiTheme="minorHAnsi" w:hAnsiTheme="minorHAnsi"/>
                <w:sz w:val="20"/>
                <w:szCs w:val="20"/>
              </w:rPr>
            </w:pPr>
          </w:p>
        </w:tc>
        <w:tc>
          <w:tcPr>
            <w:tcW w:w="1062" w:type="dxa"/>
            <w:vAlign w:val="center"/>
          </w:tcPr>
          <w:p w14:paraId="2080B7F4"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051DD899"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650B0799"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020484C2"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7C25EC20"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305D8AF2" w14:textId="77777777" w:rsidR="009A5A6C" w:rsidRPr="002C75EB" w:rsidRDefault="009A5A6C" w:rsidP="005E70B0">
            <w:pPr>
              <w:pStyle w:val="BodyText"/>
              <w:jc w:val="left"/>
              <w:rPr>
                <w:rFonts w:asciiTheme="minorHAnsi" w:hAnsiTheme="minorHAnsi"/>
                <w:sz w:val="20"/>
                <w:szCs w:val="20"/>
              </w:rPr>
            </w:pPr>
          </w:p>
        </w:tc>
        <w:tc>
          <w:tcPr>
            <w:tcW w:w="1072" w:type="dxa"/>
          </w:tcPr>
          <w:p w14:paraId="1C814934" w14:textId="77777777" w:rsidR="009A5A6C" w:rsidRPr="002C75EB" w:rsidRDefault="009A5A6C" w:rsidP="005E70B0">
            <w:pPr>
              <w:pStyle w:val="BodyText"/>
              <w:jc w:val="left"/>
              <w:rPr>
                <w:rFonts w:asciiTheme="minorHAnsi" w:hAnsiTheme="minorHAnsi"/>
                <w:sz w:val="20"/>
                <w:szCs w:val="20"/>
              </w:rPr>
            </w:pPr>
          </w:p>
        </w:tc>
      </w:tr>
      <w:tr w:rsidR="009A5A6C" w:rsidRPr="002C75EB" w14:paraId="0657DEB9" w14:textId="26E21E1E" w:rsidTr="000E65A4">
        <w:tc>
          <w:tcPr>
            <w:tcW w:w="1587" w:type="dxa"/>
            <w:vAlign w:val="center"/>
          </w:tcPr>
          <w:p w14:paraId="0545A0B4" w14:textId="77777777" w:rsidR="009A5A6C" w:rsidRPr="002C75EB" w:rsidRDefault="009A5A6C" w:rsidP="005E70B0">
            <w:pPr>
              <w:pStyle w:val="BodyText"/>
              <w:jc w:val="left"/>
              <w:rPr>
                <w:rFonts w:asciiTheme="minorHAnsi" w:hAnsiTheme="minorHAnsi"/>
                <w:sz w:val="20"/>
                <w:szCs w:val="20"/>
              </w:rPr>
            </w:pPr>
          </w:p>
        </w:tc>
        <w:tc>
          <w:tcPr>
            <w:tcW w:w="1062" w:type="dxa"/>
            <w:vAlign w:val="center"/>
          </w:tcPr>
          <w:p w14:paraId="5B32DCD3"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494E76C6"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622F67E3"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112613A4"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63CE1389"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4526DAD6" w14:textId="77777777" w:rsidR="009A5A6C" w:rsidRPr="002C75EB" w:rsidRDefault="009A5A6C" w:rsidP="005E70B0">
            <w:pPr>
              <w:pStyle w:val="BodyText"/>
              <w:jc w:val="left"/>
              <w:rPr>
                <w:rFonts w:asciiTheme="minorHAnsi" w:hAnsiTheme="minorHAnsi"/>
                <w:sz w:val="20"/>
                <w:szCs w:val="20"/>
              </w:rPr>
            </w:pPr>
          </w:p>
        </w:tc>
        <w:tc>
          <w:tcPr>
            <w:tcW w:w="1072" w:type="dxa"/>
          </w:tcPr>
          <w:p w14:paraId="4BAA30A7" w14:textId="77777777" w:rsidR="009A5A6C" w:rsidRPr="002C75EB" w:rsidRDefault="009A5A6C" w:rsidP="005E70B0">
            <w:pPr>
              <w:pStyle w:val="BodyText"/>
              <w:jc w:val="left"/>
              <w:rPr>
                <w:rFonts w:asciiTheme="minorHAnsi" w:hAnsiTheme="minorHAnsi"/>
                <w:sz w:val="20"/>
                <w:szCs w:val="20"/>
              </w:rPr>
            </w:pPr>
          </w:p>
        </w:tc>
      </w:tr>
      <w:tr w:rsidR="009A5A6C" w:rsidRPr="002C75EB" w14:paraId="568D6B96" w14:textId="5B1942A5" w:rsidTr="000E65A4">
        <w:tc>
          <w:tcPr>
            <w:tcW w:w="1587" w:type="dxa"/>
            <w:vAlign w:val="center"/>
          </w:tcPr>
          <w:p w14:paraId="2002E937" w14:textId="77777777" w:rsidR="009A5A6C" w:rsidRPr="002C75EB" w:rsidRDefault="009A5A6C" w:rsidP="005E70B0">
            <w:pPr>
              <w:pStyle w:val="BodyText"/>
              <w:jc w:val="left"/>
              <w:rPr>
                <w:rFonts w:asciiTheme="minorHAnsi" w:hAnsiTheme="minorHAnsi"/>
                <w:sz w:val="20"/>
                <w:szCs w:val="20"/>
              </w:rPr>
            </w:pPr>
          </w:p>
        </w:tc>
        <w:tc>
          <w:tcPr>
            <w:tcW w:w="1062" w:type="dxa"/>
            <w:vAlign w:val="center"/>
          </w:tcPr>
          <w:p w14:paraId="2AB9B2C8"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310C674B"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43E36A68"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40B62B45"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77FF38B2"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460EABB2" w14:textId="77777777" w:rsidR="009A5A6C" w:rsidRPr="002C75EB" w:rsidRDefault="009A5A6C" w:rsidP="005E70B0">
            <w:pPr>
              <w:pStyle w:val="BodyText"/>
              <w:jc w:val="left"/>
              <w:rPr>
                <w:rFonts w:asciiTheme="minorHAnsi" w:hAnsiTheme="minorHAnsi"/>
                <w:sz w:val="20"/>
                <w:szCs w:val="20"/>
              </w:rPr>
            </w:pPr>
          </w:p>
        </w:tc>
        <w:tc>
          <w:tcPr>
            <w:tcW w:w="1072" w:type="dxa"/>
          </w:tcPr>
          <w:p w14:paraId="731E94D2" w14:textId="77777777" w:rsidR="009A5A6C" w:rsidRPr="002C75EB" w:rsidRDefault="009A5A6C" w:rsidP="005E70B0">
            <w:pPr>
              <w:pStyle w:val="BodyText"/>
              <w:jc w:val="left"/>
              <w:rPr>
                <w:rFonts w:asciiTheme="minorHAnsi" w:hAnsiTheme="minorHAnsi"/>
                <w:sz w:val="20"/>
                <w:szCs w:val="20"/>
              </w:rPr>
            </w:pPr>
          </w:p>
        </w:tc>
      </w:tr>
      <w:tr w:rsidR="009A5A6C" w:rsidRPr="002C75EB" w14:paraId="3D5E6799" w14:textId="7740372B" w:rsidTr="000E65A4">
        <w:tc>
          <w:tcPr>
            <w:tcW w:w="1587" w:type="dxa"/>
            <w:vAlign w:val="center"/>
          </w:tcPr>
          <w:p w14:paraId="5EA9F403" w14:textId="77777777" w:rsidR="009A5A6C" w:rsidRPr="002C75EB" w:rsidRDefault="009A5A6C" w:rsidP="005E70B0">
            <w:pPr>
              <w:pStyle w:val="BodyText"/>
              <w:jc w:val="left"/>
              <w:rPr>
                <w:rFonts w:asciiTheme="minorHAnsi" w:hAnsiTheme="minorHAnsi"/>
                <w:sz w:val="20"/>
                <w:szCs w:val="20"/>
              </w:rPr>
            </w:pPr>
          </w:p>
        </w:tc>
        <w:tc>
          <w:tcPr>
            <w:tcW w:w="1062" w:type="dxa"/>
            <w:vAlign w:val="center"/>
          </w:tcPr>
          <w:p w14:paraId="3902FBB8"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427F9983"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3430FDFF"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45AB0724"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79E3E822"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374D6BDE" w14:textId="77777777" w:rsidR="009A5A6C" w:rsidRPr="002C75EB" w:rsidRDefault="009A5A6C" w:rsidP="005E70B0">
            <w:pPr>
              <w:pStyle w:val="BodyText"/>
              <w:jc w:val="left"/>
              <w:rPr>
                <w:rFonts w:asciiTheme="minorHAnsi" w:hAnsiTheme="minorHAnsi"/>
                <w:sz w:val="20"/>
                <w:szCs w:val="20"/>
              </w:rPr>
            </w:pPr>
          </w:p>
        </w:tc>
        <w:tc>
          <w:tcPr>
            <w:tcW w:w="1072" w:type="dxa"/>
          </w:tcPr>
          <w:p w14:paraId="759168A0" w14:textId="77777777" w:rsidR="009A5A6C" w:rsidRPr="002C75EB" w:rsidRDefault="009A5A6C" w:rsidP="005E70B0">
            <w:pPr>
              <w:pStyle w:val="BodyText"/>
              <w:jc w:val="left"/>
              <w:rPr>
                <w:rFonts w:asciiTheme="minorHAnsi" w:hAnsiTheme="minorHAnsi"/>
                <w:sz w:val="20"/>
                <w:szCs w:val="20"/>
              </w:rPr>
            </w:pPr>
          </w:p>
        </w:tc>
      </w:tr>
      <w:tr w:rsidR="009A5A6C" w:rsidRPr="002C75EB" w14:paraId="3DA60F14" w14:textId="6667B3A4" w:rsidTr="000E65A4">
        <w:tc>
          <w:tcPr>
            <w:tcW w:w="1587" w:type="dxa"/>
            <w:vAlign w:val="center"/>
          </w:tcPr>
          <w:p w14:paraId="787BED68" w14:textId="77777777" w:rsidR="009A5A6C" w:rsidRPr="002C75EB" w:rsidRDefault="009A5A6C" w:rsidP="005E70B0">
            <w:pPr>
              <w:pStyle w:val="BodyText"/>
              <w:jc w:val="left"/>
              <w:rPr>
                <w:rFonts w:asciiTheme="minorHAnsi" w:hAnsiTheme="minorHAnsi"/>
                <w:sz w:val="20"/>
                <w:szCs w:val="20"/>
              </w:rPr>
            </w:pPr>
          </w:p>
        </w:tc>
        <w:tc>
          <w:tcPr>
            <w:tcW w:w="1062" w:type="dxa"/>
            <w:vAlign w:val="center"/>
          </w:tcPr>
          <w:p w14:paraId="454FA565" w14:textId="77777777" w:rsidR="009A5A6C" w:rsidRPr="002C75EB" w:rsidRDefault="009A5A6C" w:rsidP="005E70B0">
            <w:pPr>
              <w:pStyle w:val="BodyText"/>
              <w:jc w:val="left"/>
              <w:rPr>
                <w:rFonts w:asciiTheme="minorHAnsi" w:hAnsiTheme="minorHAnsi"/>
                <w:sz w:val="20"/>
                <w:szCs w:val="20"/>
              </w:rPr>
            </w:pPr>
          </w:p>
        </w:tc>
        <w:tc>
          <w:tcPr>
            <w:tcW w:w="992" w:type="dxa"/>
            <w:vAlign w:val="center"/>
          </w:tcPr>
          <w:p w14:paraId="1B88DBDA"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6C66EA99" w14:textId="77777777" w:rsidR="009A5A6C" w:rsidRPr="002C75EB" w:rsidRDefault="009A5A6C" w:rsidP="005E70B0">
            <w:pPr>
              <w:pStyle w:val="BodyText"/>
              <w:jc w:val="left"/>
              <w:rPr>
                <w:rFonts w:asciiTheme="minorHAnsi" w:hAnsiTheme="minorHAnsi"/>
                <w:sz w:val="20"/>
                <w:szCs w:val="20"/>
              </w:rPr>
            </w:pPr>
          </w:p>
        </w:tc>
        <w:tc>
          <w:tcPr>
            <w:tcW w:w="4082" w:type="dxa"/>
            <w:vAlign w:val="center"/>
          </w:tcPr>
          <w:p w14:paraId="5940EDF8" w14:textId="77777777" w:rsidR="009A5A6C" w:rsidRPr="002C75EB" w:rsidRDefault="009A5A6C" w:rsidP="005E70B0">
            <w:pPr>
              <w:pStyle w:val="BodyText"/>
              <w:jc w:val="left"/>
              <w:rPr>
                <w:rFonts w:asciiTheme="minorHAnsi" w:hAnsiTheme="minorHAnsi"/>
                <w:sz w:val="20"/>
                <w:szCs w:val="20"/>
              </w:rPr>
            </w:pPr>
          </w:p>
        </w:tc>
        <w:tc>
          <w:tcPr>
            <w:tcW w:w="1240" w:type="dxa"/>
            <w:vAlign w:val="center"/>
          </w:tcPr>
          <w:p w14:paraId="762A2F7A" w14:textId="77777777" w:rsidR="009A5A6C" w:rsidRPr="002C75EB" w:rsidRDefault="009A5A6C" w:rsidP="005E70B0">
            <w:pPr>
              <w:pStyle w:val="BodyText"/>
              <w:jc w:val="left"/>
              <w:rPr>
                <w:rFonts w:asciiTheme="minorHAnsi" w:hAnsiTheme="minorHAnsi"/>
                <w:sz w:val="20"/>
                <w:szCs w:val="20"/>
              </w:rPr>
            </w:pPr>
          </w:p>
        </w:tc>
        <w:tc>
          <w:tcPr>
            <w:tcW w:w="843" w:type="dxa"/>
            <w:vAlign w:val="center"/>
          </w:tcPr>
          <w:p w14:paraId="43847C1E" w14:textId="77777777" w:rsidR="009A5A6C" w:rsidRPr="002C75EB" w:rsidRDefault="009A5A6C" w:rsidP="005E70B0">
            <w:pPr>
              <w:pStyle w:val="BodyText"/>
              <w:jc w:val="left"/>
              <w:rPr>
                <w:rFonts w:asciiTheme="minorHAnsi" w:hAnsiTheme="minorHAnsi"/>
                <w:sz w:val="20"/>
                <w:szCs w:val="20"/>
              </w:rPr>
            </w:pPr>
          </w:p>
        </w:tc>
        <w:tc>
          <w:tcPr>
            <w:tcW w:w="1072" w:type="dxa"/>
          </w:tcPr>
          <w:p w14:paraId="33637B9D" w14:textId="77777777" w:rsidR="009A5A6C" w:rsidRPr="002C75EB" w:rsidRDefault="009A5A6C" w:rsidP="005E70B0">
            <w:pPr>
              <w:pStyle w:val="BodyText"/>
              <w:jc w:val="left"/>
              <w:rPr>
                <w:rFonts w:asciiTheme="minorHAnsi" w:hAnsiTheme="minorHAnsi"/>
                <w:sz w:val="20"/>
                <w:szCs w:val="20"/>
              </w:rPr>
            </w:pPr>
          </w:p>
        </w:tc>
      </w:tr>
    </w:tbl>
    <w:p w14:paraId="5A3AAC9D" w14:textId="0E2D29F2" w:rsidR="00783FEA" w:rsidRPr="002C75EB" w:rsidRDefault="00783FEA" w:rsidP="00783FEA">
      <w:pPr>
        <w:pStyle w:val="BodyText"/>
        <w:jc w:val="center"/>
        <w:rPr>
          <w:rFonts w:asciiTheme="minorHAnsi" w:hAnsiTheme="minorHAnsi"/>
          <w:sz w:val="20"/>
          <w:szCs w:val="20"/>
        </w:rPr>
      </w:pPr>
    </w:p>
    <w:sectPr w:rsidR="00783FEA" w:rsidRPr="002C75EB"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EFB58" w14:textId="77777777" w:rsidR="005A2060" w:rsidRDefault="005A2060" w:rsidP="00362CD9">
      <w:r>
        <w:separator/>
      </w:r>
    </w:p>
  </w:endnote>
  <w:endnote w:type="continuationSeparator" w:id="0">
    <w:p w14:paraId="30B43821" w14:textId="77777777" w:rsidR="005A2060" w:rsidRDefault="005A206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66255" w14:textId="77777777" w:rsidR="005A2060" w:rsidRDefault="005A2060" w:rsidP="00362CD9">
      <w:r>
        <w:separator/>
      </w:r>
    </w:p>
  </w:footnote>
  <w:footnote w:type="continuationSeparator" w:id="0">
    <w:p w14:paraId="131E36FA" w14:textId="77777777" w:rsidR="005A2060" w:rsidRDefault="005A206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536EC"/>
    <w:rsid w:val="00070C13"/>
    <w:rsid w:val="00084F33"/>
    <w:rsid w:val="000A2A25"/>
    <w:rsid w:val="000A77A7"/>
    <w:rsid w:val="000B1707"/>
    <w:rsid w:val="000B3C4C"/>
    <w:rsid w:val="000C1B3E"/>
    <w:rsid w:val="000E65A4"/>
    <w:rsid w:val="00110AE7"/>
    <w:rsid w:val="00136B72"/>
    <w:rsid w:val="001416AE"/>
    <w:rsid w:val="00177F4D"/>
    <w:rsid w:val="00180DDA"/>
    <w:rsid w:val="001877A1"/>
    <w:rsid w:val="001B2A2D"/>
    <w:rsid w:val="001B737D"/>
    <w:rsid w:val="001C44A3"/>
    <w:rsid w:val="001C44C5"/>
    <w:rsid w:val="001E0E15"/>
    <w:rsid w:val="001F528A"/>
    <w:rsid w:val="001F704E"/>
    <w:rsid w:val="002125B0"/>
    <w:rsid w:val="00243228"/>
    <w:rsid w:val="00251483"/>
    <w:rsid w:val="00255CAA"/>
    <w:rsid w:val="00264305"/>
    <w:rsid w:val="002832E5"/>
    <w:rsid w:val="002A0346"/>
    <w:rsid w:val="002A4487"/>
    <w:rsid w:val="002B49E9"/>
    <w:rsid w:val="002C632E"/>
    <w:rsid w:val="002C75EB"/>
    <w:rsid w:val="002D3E8B"/>
    <w:rsid w:val="002D4575"/>
    <w:rsid w:val="002D5C0C"/>
    <w:rsid w:val="002D65B8"/>
    <w:rsid w:val="002E03D1"/>
    <w:rsid w:val="002E52D0"/>
    <w:rsid w:val="002E6B74"/>
    <w:rsid w:val="002E6FCA"/>
    <w:rsid w:val="0030421D"/>
    <w:rsid w:val="00356CD0"/>
    <w:rsid w:val="0036084D"/>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97725"/>
    <w:rsid w:val="004D1D85"/>
    <w:rsid w:val="004D3C3A"/>
    <w:rsid w:val="004E1CD1"/>
    <w:rsid w:val="005107EB"/>
    <w:rsid w:val="00521345"/>
    <w:rsid w:val="00526DF0"/>
    <w:rsid w:val="00545CC4"/>
    <w:rsid w:val="00551FFF"/>
    <w:rsid w:val="005607A2"/>
    <w:rsid w:val="0057198B"/>
    <w:rsid w:val="00592B04"/>
    <w:rsid w:val="00597FAE"/>
    <w:rsid w:val="005A03B9"/>
    <w:rsid w:val="005A2060"/>
    <w:rsid w:val="005A594B"/>
    <w:rsid w:val="005B32A3"/>
    <w:rsid w:val="005C0D44"/>
    <w:rsid w:val="005C566C"/>
    <w:rsid w:val="005C7E69"/>
    <w:rsid w:val="005E262D"/>
    <w:rsid w:val="005E70B0"/>
    <w:rsid w:val="005F23D3"/>
    <w:rsid w:val="005F7E20"/>
    <w:rsid w:val="00613EDA"/>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C42E4"/>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B119B"/>
    <w:rsid w:val="008D1694"/>
    <w:rsid w:val="008D79CB"/>
    <w:rsid w:val="008F07BC"/>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02B2"/>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09B4"/>
    <w:rsid w:val="00C05CE5"/>
    <w:rsid w:val="00C6171E"/>
    <w:rsid w:val="00C64D78"/>
    <w:rsid w:val="00CA6F2C"/>
    <w:rsid w:val="00CF1871"/>
    <w:rsid w:val="00D1133E"/>
    <w:rsid w:val="00D17A34"/>
    <w:rsid w:val="00D219FF"/>
    <w:rsid w:val="00D26628"/>
    <w:rsid w:val="00D332B3"/>
    <w:rsid w:val="00D55207"/>
    <w:rsid w:val="00D83B1B"/>
    <w:rsid w:val="00D910CC"/>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5BF4"/>
    <w:rsid w:val="00F267DB"/>
    <w:rsid w:val="00F40E75"/>
    <w:rsid w:val="00F46F6F"/>
    <w:rsid w:val="00F60608"/>
    <w:rsid w:val="00F62217"/>
    <w:rsid w:val="00F766C4"/>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1C4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C44C5"/>
    <w:rPr>
      <w:rFonts w:ascii="Courier New" w:eastAsia="Times New Roman" w:hAnsi="Courier New" w:cs="Courier New"/>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1C4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C44C5"/>
    <w:rPr>
      <w:rFonts w:ascii="Courier New" w:eastAsia="Times New Roman"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4880">
      <w:bodyDiv w:val="1"/>
      <w:marLeft w:val="0"/>
      <w:marRight w:val="0"/>
      <w:marTop w:val="0"/>
      <w:marBottom w:val="0"/>
      <w:divBdr>
        <w:top w:val="none" w:sz="0" w:space="0" w:color="auto"/>
        <w:left w:val="none" w:sz="0" w:space="0" w:color="auto"/>
        <w:bottom w:val="none" w:sz="0" w:space="0" w:color="auto"/>
        <w:right w:val="none" w:sz="0" w:space="0" w:color="auto"/>
      </w:divBdr>
    </w:div>
    <w:div w:id="1227718548">
      <w:bodyDiv w:val="1"/>
      <w:marLeft w:val="0"/>
      <w:marRight w:val="0"/>
      <w:marTop w:val="0"/>
      <w:marBottom w:val="0"/>
      <w:divBdr>
        <w:top w:val="none" w:sz="0" w:space="0" w:color="auto"/>
        <w:left w:val="none" w:sz="0" w:space="0" w:color="auto"/>
        <w:bottom w:val="none" w:sz="0" w:space="0" w:color="auto"/>
        <w:right w:val="none" w:sz="0" w:space="0" w:color="auto"/>
      </w:divBdr>
    </w:div>
    <w:div w:id="1336036210">
      <w:bodyDiv w:val="1"/>
      <w:marLeft w:val="0"/>
      <w:marRight w:val="0"/>
      <w:marTop w:val="0"/>
      <w:marBottom w:val="0"/>
      <w:divBdr>
        <w:top w:val="none" w:sz="0" w:space="0" w:color="auto"/>
        <w:left w:val="none" w:sz="0" w:space="0" w:color="auto"/>
        <w:bottom w:val="none" w:sz="0" w:space="0" w:color="auto"/>
        <w:right w:val="none" w:sz="0" w:space="0" w:color="auto"/>
      </w:divBdr>
      <w:divsChild>
        <w:div w:id="1571230320">
          <w:marLeft w:val="0"/>
          <w:marRight w:val="0"/>
          <w:marTop w:val="0"/>
          <w:marBottom w:val="0"/>
          <w:divBdr>
            <w:top w:val="none" w:sz="0" w:space="0" w:color="auto"/>
            <w:left w:val="none" w:sz="0" w:space="0" w:color="auto"/>
            <w:bottom w:val="none" w:sz="0" w:space="0" w:color="auto"/>
            <w:right w:val="none" w:sz="0" w:space="0" w:color="auto"/>
          </w:divBdr>
          <w:divsChild>
            <w:div w:id="1337149701">
              <w:marLeft w:val="0"/>
              <w:marRight w:val="0"/>
              <w:marTop w:val="0"/>
              <w:marBottom w:val="0"/>
              <w:divBdr>
                <w:top w:val="none" w:sz="0" w:space="0" w:color="auto"/>
                <w:left w:val="none" w:sz="0" w:space="0" w:color="auto"/>
                <w:bottom w:val="none" w:sz="0" w:space="0" w:color="auto"/>
                <w:right w:val="none" w:sz="0" w:space="0" w:color="auto"/>
              </w:divBdr>
              <w:divsChild>
                <w:div w:id="8328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09389">
      <w:bodyDiv w:val="1"/>
      <w:marLeft w:val="0"/>
      <w:marRight w:val="0"/>
      <w:marTop w:val="0"/>
      <w:marBottom w:val="0"/>
      <w:divBdr>
        <w:top w:val="none" w:sz="0" w:space="0" w:color="auto"/>
        <w:left w:val="none" w:sz="0" w:space="0" w:color="auto"/>
        <w:bottom w:val="none" w:sz="0" w:space="0" w:color="auto"/>
        <w:right w:val="none" w:sz="0" w:space="0" w:color="auto"/>
      </w:divBdr>
    </w:div>
    <w:div w:id="1851795927">
      <w:bodyDiv w:val="1"/>
      <w:marLeft w:val="0"/>
      <w:marRight w:val="0"/>
      <w:marTop w:val="0"/>
      <w:marBottom w:val="0"/>
      <w:divBdr>
        <w:top w:val="none" w:sz="0" w:space="0" w:color="auto"/>
        <w:left w:val="none" w:sz="0" w:space="0" w:color="auto"/>
        <w:bottom w:val="none" w:sz="0" w:space="0" w:color="auto"/>
        <w:right w:val="none" w:sz="0" w:space="0" w:color="auto"/>
      </w:divBdr>
    </w:div>
    <w:div w:id="206301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F4-A4C6-43BE-9B0C-A48210679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DWG1-4.1 (20160225)</vt:lpstr>
    </vt:vector>
  </TitlesOfParts>
  <Company>DFO-MPO</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5</cp:revision>
  <dcterms:created xsi:type="dcterms:W3CDTF">2017-04-25T21:32:00Z</dcterms:created>
  <dcterms:modified xsi:type="dcterms:W3CDTF">2017-04-28T03:38:00Z</dcterms:modified>
</cp:coreProperties>
</file>